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2E2F0" w14:textId="77777777" w:rsidR="00F82EAF" w:rsidRDefault="00F82EAF" w:rsidP="00BE12A2">
      <w:pPr>
        <w:spacing w:after="0" w:line="240" w:lineRule="auto"/>
        <w:jc w:val="both"/>
        <w:rPr>
          <w:rFonts w:ascii="Times New Roman" w:hAnsi="Times New Roman" w:cs="Times New Roman"/>
          <w:b/>
          <w:bCs/>
          <w:sz w:val="24"/>
          <w:szCs w:val="24"/>
          <w:u w:val="single"/>
        </w:rPr>
      </w:pPr>
    </w:p>
    <w:p w14:paraId="65174DB6" w14:textId="77777777" w:rsidR="00F82EAF" w:rsidRDefault="00F82EAF" w:rsidP="00BE12A2">
      <w:pPr>
        <w:spacing w:after="0" w:line="240" w:lineRule="auto"/>
        <w:jc w:val="both"/>
        <w:rPr>
          <w:rFonts w:ascii="Times New Roman" w:hAnsi="Times New Roman" w:cs="Times New Roman"/>
          <w:b/>
          <w:bCs/>
          <w:sz w:val="24"/>
          <w:szCs w:val="24"/>
          <w:u w:val="single"/>
        </w:rPr>
      </w:pPr>
    </w:p>
    <w:p w14:paraId="7512CEB2" w14:textId="77777777" w:rsidR="00F82EAF" w:rsidRDefault="00F82EAF" w:rsidP="00BE12A2">
      <w:pPr>
        <w:spacing w:after="0" w:line="240" w:lineRule="auto"/>
        <w:jc w:val="both"/>
        <w:rPr>
          <w:rFonts w:ascii="Times New Roman" w:hAnsi="Times New Roman" w:cs="Times New Roman"/>
          <w:b/>
          <w:bCs/>
          <w:sz w:val="24"/>
          <w:szCs w:val="24"/>
          <w:u w:val="single"/>
        </w:rPr>
      </w:pPr>
    </w:p>
    <w:p w14:paraId="5C4CAC92" w14:textId="77777777" w:rsidR="00F82EAF" w:rsidRDefault="00F82EAF" w:rsidP="00BE12A2">
      <w:pPr>
        <w:spacing w:after="0" w:line="240" w:lineRule="auto"/>
        <w:jc w:val="both"/>
        <w:rPr>
          <w:rFonts w:ascii="Times New Roman" w:hAnsi="Times New Roman" w:cs="Times New Roman"/>
          <w:b/>
          <w:bCs/>
          <w:sz w:val="24"/>
          <w:szCs w:val="24"/>
          <w:u w:val="single"/>
        </w:rPr>
      </w:pPr>
    </w:p>
    <w:p w14:paraId="04DF2FB1" w14:textId="77777777" w:rsidR="00F82EAF" w:rsidRDefault="00F82EAF" w:rsidP="00BE12A2">
      <w:pPr>
        <w:spacing w:after="0" w:line="240" w:lineRule="auto"/>
        <w:jc w:val="both"/>
        <w:rPr>
          <w:rFonts w:ascii="Times New Roman" w:hAnsi="Times New Roman" w:cs="Times New Roman"/>
          <w:b/>
          <w:bCs/>
          <w:sz w:val="24"/>
          <w:szCs w:val="24"/>
          <w:u w:val="single"/>
        </w:rPr>
      </w:pPr>
    </w:p>
    <w:p w14:paraId="74060904" w14:textId="77777777" w:rsidR="00F82EAF" w:rsidRDefault="00F82EAF" w:rsidP="00BE12A2">
      <w:pPr>
        <w:spacing w:after="0" w:line="240" w:lineRule="auto"/>
        <w:jc w:val="both"/>
        <w:rPr>
          <w:rFonts w:ascii="Times New Roman" w:hAnsi="Times New Roman" w:cs="Times New Roman"/>
          <w:b/>
          <w:bCs/>
          <w:sz w:val="24"/>
          <w:szCs w:val="24"/>
          <w:u w:val="single"/>
        </w:rPr>
      </w:pPr>
    </w:p>
    <w:p w14:paraId="355A50E8" w14:textId="77777777" w:rsidR="00F82EAF" w:rsidRDefault="00F82EAF" w:rsidP="00BE12A2">
      <w:pPr>
        <w:spacing w:after="0" w:line="240" w:lineRule="auto"/>
        <w:jc w:val="both"/>
        <w:rPr>
          <w:rFonts w:ascii="Times New Roman" w:hAnsi="Times New Roman" w:cs="Times New Roman"/>
          <w:b/>
          <w:bCs/>
          <w:sz w:val="24"/>
          <w:szCs w:val="24"/>
          <w:u w:val="single"/>
        </w:rPr>
      </w:pPr>
    </w:p>
    <w:p w14:paraId="4F03FED6" w14:textId="77777777" w:rsidR="00F82EAF" w:rsidRDefault="00F82EAF" w:rsidP="00BE12A2">
      <w:pPr>
        <w:spacing w:after="0" w:line="240" w:lineRule="auto"/>
        <w:jc w:val="both"/>
        <w:rPr>
          <w:rFonts w:ascii="Times New Roman" w:hAnsi="Times New Roman" w:cs="Times New Roman"/>
          <w:b/>
          <w:bCs/>
          <w:sz w:val="24"/>
          <w:szCs w:val="24"/>
          <w:u w:val="single"/>
        </w:rPr>
      </w:pPr>
    </w:p>
    <w:p w14:paraId="259A004F" w14:textId="77777777" w:rsidR="00F82EAF" w:rsidRDefault="00F82EAF" w:rsidP="00BE12A2">
      <w:pPr>
        <w:spacing w:after="0" w:line="240" w:lineRule="auto"/>
        <w:jc w:val="both"/>
        <w:rPr>
          <w:rFonts w:ascii="Times New Roman" w:hAnsi="Times New Roman" w:cs="Times New Roman"/>
          <w:b/>
          <w:bCs/>
          <w:sz w:val="24"/>
          <w:szCs w:val="24"/>
          <w:u w:val="single"/>
        </w:rPr>
      </w:pPr>
    </w:p>
    <w:p w14:paraId="52FE6881" w14:textId="77777777" w:rsidR="00F82EAF" w:rsidRDefault="00F82EAF" w:rsidP="00BE12A2">
      <w:pPr>
        <w:spacing w:after="0" w:line="240" w:lineRule="auto"/>
        <w:jc w:val="both"/>
        <w:rPr>
          <w:rFonts w:ascii="Times New Roman" w:hAnsi="Times New Roman" w:cs="Times New Roman"/>
          <w:b/>
          <w:bCs/>
          <w:sz w:val="24"/>
          <w:szCs w:val="24"/>
          <w:u w:val="single"/>
        </w:rPr>
      </w:pPr>
    </w:p>
    <w:p w14:paraId="541CA791" w14:textId="77777777" w:rsidR="00F82EAF" w:rsidRDefault="00F82EAF" w:rsidP="00BE12A2">
      <w:pPr>
        <w:spacing w:after="0" w:line="240" w:lineRule="auto"/>
        <w:jc w:val="both"/>
        <w:rPr>
          <w:rFonts w:ascii="Times New Roman" w:hAnsi="Times New Roman" w:cs="Times New Roman"/>
          <w:b/>
          <w:bCs/>
          <w:sz w:val="24"/>
          <w:szCs w:val="24"/>
          <w:u w:val="single"/>
        </w:rPr>
      </w:pPr>
    </w:p>
    <w:p w14:paraId="6466D1A1" w14:textId="4F9D65CC" w:rsidR="00F82EAF" w:rsidRDefault="0038182A" w:rsidP="00BE12A2">
      <w:pPr>
        <w:spacing w:after="0" w:line="240" w:lineRule="auto"/>
        <w:jc w:val="both"/>
        <w:rPr>
          <w:rFonts w:ascii="Times New Roman" w:hAnsi="Times New Roman" w:cs="Times New Roman"/>
          <w:b/>
          <w:bCs/>
          <w:sz w:val="24"/>
          <w:szCs w:val="24"/>
          <w:u w:val="single"/>
        </w:rPr>
      </w:pPr>
      <w:r>
        <w:rPr>
          <w:noProof/>
        </w:rPr>
        <w:drawing>
          <wp:inline distT="0" distB="0" distL="0" distR="0" wp14:anchorId="64571AB3" wp14:editId="3622715B">
            <wp:extent cx="2497455" cy="2083385"/>
            <wp:effectExtent l="0" t="2222"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2799" t="29715" r="25160" b="23524"/>
                    <a:stretch/>
                  </pic:blipFill>
                  <pic:spPr bwMode="auto">
                    <a:xfrm rot="5400000">
                      <a:off x="0" y="0"/>
                      <a:ext cx="2498725" cy="2084444"/>
                    </a:xfrm>
                    <a:prstGeom prst="rect">
                      <a:avLst/>
                    </a:prstGeom>
                    <a:noFill/>
                    <a:ln>
                      <a:noFill/>
                    </a:ln>
                    <a:extLst>
                      <a:ext uri="{53640926-AAD7-44D8-BBD7-CCE9431645EC}">
                        <a14:shadowObscured xmlns:a14="http://schemas.microsoft.com/office/drawing/2010/main"/>
                      </a:ext>
                    </a:extLst>
                  </pic:spPr>
                </pic:pic>
              </a:graphicData>
            </a:graphic>
          </wp:inline>
        </w:drawing>
      </w:r>
    </w:p>
    <w:p w14:paraId="25993A6A" w14:textId="77777777" w:rsidR="00F82EAF" w:rsidRDefault="00F82EAF" w:rsidP="00BE12A2">
      <w:pPr>
        <w:spacing w:after="0" w:line="240" w:lineRule="auto"/>
        <w:jc w:val="both"/>
        <w:rPr>
          <w:rFonts w:ascii="Times New Roman" w:hAnsi="Times New Roman" w:cs="Times New Roman"/>
          <w:b/>
          <w:bCs/>
          <w:sz w:val="24"/>
          <w:szCs w:val="24"/>
          <w:u w:val="single"/>
        </w:rPr>
      </w:pPr>
    </w:p>
    <w:p w14:paraId="67C713AD" w14:textId="77777777" w:rsidR="00F82EAF" w:rsidRDefault="00F82EAF" w:rsidP="00BE12A2">
      <w:pPr>
        <w:spacing w:after="0" w:line="240" w:lineRule="auto"/>
        <w:jc w:val="both"/>
        <w:rPr>
          <w:rFonts w:ascii="Times New Roman" w:hAnsi="Times New Roman" w:cs="Times New Roman"/>
          <w:b/>
          <w:bCs/>
          <w:sz w:val="24"/>
          <w:szCs w:val="24"/>
          <w:u w:val="single"/>
        </w:rPr>
      </w:pPr>
    </w:p>
    <w:p w14:paraId="52884D5D" w14:textId="4F10CF74" w:rsidR="00BE12A2" w:rsidRPr="00BE12A2" w:rsidRDefault="00BE12A2" w:rsidP="00BE12A2">
      <w:pPr>
        <w:spacing w:after="0" w:line="240" w:lineRule="auto"/>
        <w:jc w:val="both"/>
        <w:rPr>
          <w:rFonts w:ascii="Times New Roman" w:hAnsi="Times New Roman" w:cs="Times New Roman"/>
          <w:sz w:val="24"/>
          <w:szCs w:val="24"/>
          <w:u w:val="single"/>
        </w:rPr>
      </w:pPr>
      <w:r w:rsidRPr="00BE12A2">
        <w:rPr>
          <w:rFonts w:ascii="Times New Roman" w:hAnsi="Times New Roman" w:cs="Times New Roman"/>
          <w:b/>
          <w:bCs/>
          <w:sz w:val="24"/>
          <w:szCs w:val="24"/>
          <w:u w:val="single"/>
        </w:rPr>
        <w:t xml:space="preserve">Curriculum </w:t>
      </w:r>
      <w:proofErr w:type="spellStart"/>
      <w:r w:rsidRPr="00BE12A2">
        <w:rPr>
          <w:rFonts w:ascii="Times New Roman" w:hAnsi="Times New Roman" w:cs="Times New Roman"/>
          <w:b/>
          <w:bCs/>
          <w:sz w:val="24"/>
          <w:szCs w:val="24"/>
          <w:u w:val="single"/>
        </w:rPr>
        <w:t>scientifico</w:t>
      </w:r>
      <w:proofErr w:type="spellEnd"/>
      <w:r w:rsidRPr="00BE12A2">
        <w:rPr>
          <w:rFonts w:ascii="Times New Roman" w:hAnsi="Times New Roman" w:cs="Times New Roman"/>
          <w:b/>
          <w:bCs/>
          <w:sz w:val="24"/>
          <w:szCs w:val="24"/>
          <w:u w:val="single"/>
        </w:rPr>
        <w:t xml:space="preserve"> </w:t>
      </w:r>
      <w:r w:rsidRPr="00BE12A2">
        <w:rPr>
          <w:rFonts w:ascii="Times New Roman" w:hAnsi="Times New Roman" w:cs="Times New Roman"/>
          <w:b/>
          <w:bCs/>
          <w:sz w:val="24"/>
          <w:szCs w:val="24"/>
          <w:u w:val="single"/>
        </w:rPr>
        <w:t>of Prof. Ventura</w:t>
      </w:r>
      <w:r w:rsidRPr="00BE12A2">
        <w:rPr>
          <w:rFonts w:ascii="Times New Roman" w:hAnsi="Times New Roman" w:cs="Times New Roman"/>
          <w:b/>
          <w:bCs/>
          <w:sz w:val="24"/>
          <w:szCs w:val="24"/>
          <w:u w:val="single"/>
        </w:rPr>
        <w:t xml:space="preserve"> </w:t>
      </w:r>
    </w:p>
    <w:p w14:paraId="520CB9A2" w14:textId="77777777" w:rsidR="00BE12A2" w:rsidRPr="00BE12A2" w:rsidRDefault="00BE12A2" w:rsidP="00BE12A2">
      <w:pPr>
        <w:spacing w:after="0" w:line="240" w:lineRule="auto"/>
        <w:jc w:val="both"/>
        <w:rPr>
          <w:rFonts w:ascii="Times New Roman" w:hAnsi="Times New Roman" w:cs="Times New Roman"/>
          <w:b/>
          <w:bCs/>
          <w:sz w:val="24"/>
          <w:szCs w:val="24"/>
        </w:rPr>
      </w:pPr>
    </w:p>
    <w:p w14:paraId="4D3A5551" w14:textId="77777777" w:rsidR="00BE12A2" w:rsidRPr="00BF0FB0" w:rsidRDefault="00BE12A2" w:rsidP="00BE12A2">
      <w:pPr>
        <w:widowControl w:val="0"/>
        <w:autoSpaceDE w:val="0"/>
        <w:autoSpaceDN w:val="0"/>
        <w:adjustRightInd w:val="0"/>
        <w:spacing w:after="0" w:line="240" w:lineRule="auto"/>
        <w:ind w:right="-14"/>
        <w:jc w:val="both"/>
        <w:rPr>
          <w:rFonts w:ascii="Times New Roman" w:hAnsi="Times New Roman" w:cs="Times New Roman"/>
          <w:iCs/>
          <w:sz w:val="24"/>
          <w:szCs w:val="24"/>
        </w:rPr>
      </w:pPr>
      <w:r w:rsidRPr="005B0BB9">
        <w:rPr>
          <w:rFonts w:ascii="Times New Roman" w:hAnsi="Times New Roman" w:cs="Times New Roman"/>
          <w:iCs/>
          <w:sz w:val="24"/>
          <w:szCs w:val="24"/>
        </w:rPr>
        <w:t>In the past 10 years, Prof. Ventura has published 18</w:t>
      </w:r>
      <w:r>
        <w:rPr>
          <w:rFonts w:ascii="Times New Roman" w:hAnsi="Times New Roman" w:cs="Times New Roman"/>
          <w:iCs/>
          <w:sz w:val="24"/>
          <w:szCs w:val="24"/>
        </w:rPr>
        <w:t>8</w:t>
      </w:r>
      <w:r w:rsidRPr="005B0BB9">
        <w:rPr>
          <w:rFonts w:ascii="Times New Roman" w:hAnsi="Times New Roman" w:cs="Times New Roman"/>
          <w:iCs/>
          <w:sz w:val="24"/>
          <w:szCs w:val="24"/>
        </w:rPr>
        <w:t>-referred articles (including 129 in the past five years).  Total publications 2</w:t>
      </w:r>
      <w:r>
        <w:rPr>
          <w:rFonts w:ascii="Times New Roman" w:hAnsi="Times New Roman" w:cs="Times New Roman"/>
          <w:iCs/>
          <w:sz w:val="24"/>
          <w:szCs w:val="24"/>
        </w:rPr>
        <w:t>40</w:t>
      </w:r>
      <w:r w:rsidRPr="005B0BB9">
        <w:rPr>
          <w:rFonts w:ascii="Times New Roman" w:hAnsi="Times New Roman" w:cs="Times New Roman"/>
          <w:iCs/>
          <w:sz w:val="24"/>
          <w:szCs w:val="24"/>
        </w:rPr>
        <w:t>; h index: 60 (Scopus), 58 (WOS), 71 (Google Scholar). Total number of citations: 11939 citations (Scopus), 11594 (WOS). Prof. Ventura was the senior author of many of these articles, comprising those published in</w:t>
      </w:r>
      <w:r w:rsidRPr="00BF0FB0">
        <w:rPr>
          <w:rFonts w:ascii="Times New Roman" w:hAnsi="Times New Roman" w:cs="Times New Roman"/>
          <w:iCs/>
          <w:sz w:val="24"/>
          <w:szCs w:val="24"/>
        </w:rPr>
        <w:t xml:space="preserve"> </w:t>
      </w:r>
      <w:r>
        <w:rPr>
          <w:rFonts w:ascii="Times New Roman" w:hAnsi="Times New Roman" w:cs="Times New Roman"/>
          <w:iCs/>
          <w:sz w:val="24"/>
          <w:szCs w:val="24"/>
        </w:rPr>
        <w:t>"</w:t>
      </w:r>
      <w:r w:rsidRPr="00BF0FB0">
        <w:rPr>
          <w:rFonts w:ascii="Times New Roman" w:hAnsi="Times New Roman" w:cs="Times New Roman"/>
          <w:iCs/>
          <w:sz w:val="24"/>
          <w:szCs w:val="24"/>
        </w:rPr>
        <w:t>generalist</w:t>
      </w:r>
      <w:r>
        <w:rPr>
          <w:rFonts w:ascii="Times New Roman" w:hAnsi="Times New Roman" w:cs="Times New Roman"/>
          <w:iCs/>
          <w:sz w:val="24"/>
          <w:szCs w:val="24"/>
        </w:rPr>
        <w:t>"</w:t>
      </w:r>
      <w:r w:rsidRPr="00BF0FB0">
        <w:rPr>
          <w:rFonts w:ascii="Times New Roman" w:hAnsi="Times New Roman" w:cs="Times New Roman"/>
          <w:iCs/>
          <w:sz w:val="24"/>
          <w:szCs w:val="24"/>
        </w:rPr>
        <w:t xml:space="preserve"> journals such as Nature Communications, PNAS, PLOS Genetics, Genome Biology, Nature Reviews Microbiology and Microbiology and Molecular Biology Rev. Prof. Ventura frequently receive invitations for conference seminars and he has so far delivered 49 lectures at international conferences, symposiums, workshops over the past 10 years. He received many awards (e.g., </w:t>
      </w:r>
      <w:r w:rsidRPr="00BF0FB0">
        <w:rPr>
          <w:rFonts w:ascii="Times New Roman" w:hAnsi="Times New Roman" w:cs="Times New Roman"/>
          <w:sz w:val="24"/>
          <w:szCs w:val="24"/>
        </w:rPr>
        <w:t xml:space="preserve">Highly cited researcher 2020, Clarivate </w:t>
      </w:r>
      <w:r>
        <w:rPr>
          <w:rFonts w:ascii="Times New Roman" w:hAnsi="Times New Roman" w:cs="Times New Roman"/>
          <w:sz w:val="24"/>
          <w:szCs w:val="24"/>
        </w:rPr>
        <w:t xml:space="preserve">for the </w:t>
      </w:r>
      <w:r w:rsidRPr="00BF0FB0">
        <w:rPr>
          <w:rFonts w:ascii="Times New Roman" w:hAnsi="Times New Roman" w:cs="Times New Roman"/>
          <w:sz w:val="24"/>
          <w:szCs w:val="24"/>
        </w:rPr>
        <w:t>cross-field category</w:t>
      </w:r>
      <w:r>
        <w:rPr>
          <w:rFonts w:ascii="Times New Roman" w:hAnsi="Times New Roman" w:cs="Times New Roman"/>
          <w:sz w:val="24"/>
          <w:szCs w:val="24"/>
        </w:rPr>
        <w:t xml:space="preserve">, </w:t>
      </w:r>
      <w:r w:rsidRPr="00BF0FB0">
        <w:rPr>
          <w:rFonts w:ascii="Times New Roman" w:hAnsi="Times New Roman" w:cs="Times New Roman"/>
          <w:iCs/>
          <w:sz w:val="24"/>
          <w:szCs w:val="24"/>
        </w:rPr>
        <w:t xml:space="preserve">Italian Reintegration Award for Outstanding Italian Scientists) and obtained many highly competitive grants, including from international (EU, JPI) and national founding agencies. In total, he collected funding for over 5 Million of EUR. He is involved in academic functions, including the Head of the Interdepartmental Centre </w:t>
      </w:r>
      <w:r>
        <w:rPr>
          <w:rFonts w:ascii="Times New Roman" w:hAnsi="Times New Roman" w:cs="Times New Roman"/>
          <w:iCs/>
          <w:sz w:val="24"/>
          <w:szCs w:val="24"/>
        </w:rPr>
        <w:t>"</w:t>
      </w:r>
      <w:r w:rsidRPr="00BF0FB0">
        <w:rPr>
          <w:rFonts w:ascii="Times New Roman" w:hAnsi="Times New Roman" w:cs="Times New Roman"/>
          <w:iCs/>
          <w:sz w:val="24"/>
          <w:szCs w:val="24"/>
        </w:rPr>
        <w:t>Microbiome Research Hub</w:t>
      </w:r>
      <w:r>
        <w:rPr>
          <w:rFonts w:ascii="Times New Roman" w:hAnsi="Times New Roman" w:cs="Times New Roman"/>
          <w:iCs/>
          <w:sz w:val="24"/>
          <w:szCs w:val="24"/>
        </w:rPr>
        <w:t>"</w:t>
      </w:r>
      <w:r w:rsidRPr="00BF0FB0">
        <w:rPr>
          <w:rFonts w:ascii="Times New Roman" w:hAnsi="Times New Roman" w:cs="Times New Roman"/>
          <w:iCs/>
          <w:sz w:val="24"/>
          <w:szCs w:val="24"/>
        </w:rPr>
        <w:t xml:space="preserve"> at the University of Parma, and he served as the President of the Doctorate School in Biotechnology and Biosciences, University of Parma. He is acting as an editor of Microbiome, Scientific Reports, Microbial Biotechnology, Applied and Environmental Microbiology, Microorganisms and BMC Microbiology. One start-up biotech company (</w:t>
      </w:r>
      <w:proofErr w:type="spellStart"/>
      <w:r w:rsidRPr="00BF0FB0">
        <w:rPr>
          <w:rFonts w:ascii="Times New Roman" w:hAnsi="Times New Roman" w:cs="Times New Roman"/>
          <w:iCs/>
          <w:sz w:val="24"/>
          <w:szCs w:val="24"/>
        </w:rPr>
        <w:t>GenProbio</w:t>
      </w:r>
      <w:proofErr w:type="spellEnd"/>
      <w:r w:rsidRPr="00BF0FB0">
        <w:rPr>
          <w:rFonts w:ascii="Times New Roman" w:hAnsi="Times New Roman" w:cs="Times New Roman"/>
          <w:iCs/>
          <w:sz w:val="24"/>
          <w:szCs w:val="24"/>
        </w:rPr>
        <w:t xml:space="preserve"> </w:t>
      </w:r>
      <w:proofErr w:type="spellStart"/>
      <w:r w:rsidRPr="00BF0FB0">
        <w:rPr>
          <w:rFonts w:ascii="Times New Roman" w:hAnsi="Times New Roman" w:cs="Times New Roman"/>
          <w:iCs/>
          <w:sz w:val="24"/>
          <w:szCs w:val="24"/>
        </w:rPr>
        <w:t>ldt</w:t>
      </w:r>
      <w:proofErr w:type="spellEnd"/>
      <w:r w:rsidRPr="00BF0FB0">
        <w:rPr>
          <w:rFonts w:ascii="Times New Roman" w:hAnsi="Times New Roman" w:cs="Times New Roman"/>
          <w:iCs/>
          <w:sz w:val="24"/>
          <w:szCs w:val="24"/>
        </w:rPr>
        <w:t xml:space="preserve">, Parma, Italy) has been established since 2011 based on the intellectual properties </w:t>
      </w:r>
      <w:r w:rsidRPr="00BF0FB0">
        <w:rPr>
          <w:rFonts w:ascii="Times New Roman" w:hAnsi="Times New Roman" w:cs="Times New Roman"/>
          <w:iCs/>
          <w:sz w:val="24"/>
          <w:szCs w:val="24"/>
        </w:rPr>
        <w:lastRenderedPageBreak/>
        <w:t xml:space="preserve">generated by </w:t>
      </w:r>
      <w:r>
        <w:rPr>
          <w:rFonts w:ascii="Times New Roman" w:hAnsi="Times New Roman" w:cs="Times New Roman"/>
          <w:iCs/>
          <w:sz w:val="24"/>
          <w:szCs w:val="24"/>
        </w:rPr>
        <w:t>Ventura</w:t>
      </w:r>
      <w:r w:rsidRPr="00BF0FB0">
        <w:rPr>
          <w:rFonts w:ascii="Times New Roman" w:hAnsi="Times New Roman" w:cs="Times New Roman"/>
          <w:iCs/>
          <w:sz w:val="24"/>
          <w:szCs w:val="24"/>
        </w:rPr>
        <w:t xml:space="preserve"> lab</w:t>
      </w:r>
      <w:r>
        <w:rPr>
          <w:rFonts w:ascii="Times New Roman" w:hAnsi="Times New Roman" w:cs="Times New Roman"/>
          <w:iCs/>
          <w:sz w:val="24"/>
          <w:szCs w:val="24"/>
        </w:rPr>
        <w:t>'</w:t>
      </w:r>
      <w:r w:rsidRPr="00BF0FB0">
        <w:rPr>
          <w:rFonts w:ascii="Times New Roman" w:hAnsi="Times New Roman" w:cs="Times New Roman"/>
          <w:iCs/>
          <w:sz w:val="24"/>
          <w:szCs w:val="24"/>
        </w:rPr>
        <w:t xml:space="preserve">s research.  </w:t>
      </w:r>
    </w:p>
    <w:p w14:paraId="51E7D99E" w14:textId="77777777" w:rsidR="00BE12A2" w:rsidRPr="00BF0FB0" w:rsidRDefault="00BE12A2" w:rsidP="00BE12A2">
      <w:pPr>
        <w:widowControl w:val="0"/>
        <w:autoSpaceDE w:val="0"/>
        <w:autoSpaceDN w:val="0"/>
        <w:adjustRightInd w:val="0"/>
        <w:spacing w:after="0" w:line="240" w:lineRule="auto"/>
        <w:ind w:right="-20"/>
        <w:jc w:val="both"/>
        <w:rPr>
          <w:rFonts w:ascii="Times New Roman" w:hAnsi="Times New Roman" w:cs="Times New Roman"/>
          <w:b/>
          <w:bCs/>
          <w:iCs/>
          <w:w w:val="102"/>
          <w:sz w:val="24"/>
          <w:szCs w:val="24"/>
        </w:rPr>
      </w:pPr>
    </w:p>
    <w:p w14:paraId="46947065" w14:textId="77777777" w:rsidR="00BE12A2" w:rsidRPr="00BF0FB0" w:rsidRDefault="00BE12A2" w:rsidP="00BE12A2">
      <w:pPr>
        <w:widowControl w:val="0"/>
        <w:autoSpaceDE w:val="0"/>
        <w:autoSpaceDN w:val="0"/>
        <w:adjustRightInd w:val="0"/>
        <w:spacing w:after="0" w:line="240" w:lineRule="auto"/>
        <w:rPr>
          <w:rFonts w:ascii="Times New Roman" w:hAnsi="Times New Roman" w:cs="Times New Roman"/>
          <w:b/>
          <w:bCs/>
          <w:w w:val="102"/>
          <w:sz w:val="24"/>
          <w:szCs w:val="24"/>
        </w:rPr>
      </w:pPr>
      <w:r w:rsidRPr="00BF0FB0">
        <w:rPr>
          <w:rFonts w:ascii="Times New Roman" w:hAnsi="Times New Roman" w:cs="Times New Roman"/>
          <w:b/>
          <w:bCs/>
          <w:spacing w:val="2"/>
          <w:sz w:val="24"/>
          <w:szCs w:val="24"/>
        </w:rPr>
        <w:t>P</w:t>
      </w:r>
      <w:r w:rsidRPr="00BF0FB0">
        <w:rPr>
          <w:rFonts w:ascii="Times New Roman" w:hAnsi="Times New Roman" w:cs="Times New Roman"/>
          <w:b/>
          <w:bCs/>
          <w:spacing w:val="3"/>
          <w:sz w:val="24"/>
          <w:szCs w:val="24"/>
        </w:rPr>
        <w:t>ER</w:t>
      </w:r>
      <w:r w:rsidRPr="00BF0FB0">
        <w:rPr>
          <w:rFonts w:ascii="Times New Roman" w:hAnsi="Times New Roman" w:cs="Times New Roman"/>
          <w:b/>
          <w:bCs/>
          <w:spacing w:val="2"/>
          <w:sz w:val="24"/>
          <w:szCs w:val="24"/>
        </w:rPr>
        <w:t>S</w:t>
      </w:r>
      <w:r w:rsidRPr="00BF0FB0">
        <w:rPr>
          <w:rFonts w:ascii="Times New Roman" w:hAnsi="Times New Roman" w:cs="Times New Roman"/>
          <w:b/>
          <w:bCs/>
          <w:spacing w:val="3"/>
          <w:sz w:val="24"/>
          <w:szCs w:val="24"/>
        </w:rPr>
        <w:t>ONA</w:t>
      </w:r>
      <w:r w:rsidRPr="00BF0FB0">
        <w:rPr>
          <w:rFonts w:ascii="Times New Roman" w:hAnsi="Times New Roman" w:cs="Times New Roman"/>
          <w:b/>
          <w:bCs/>
          <w:sz w:val="24"/>
          <w:szCs w:val="24"/>
        </w:rPr>
        <w:t>L</w:t>
      </w:r>
      <w:r w:rsidRPr="00BF0FB0">
        <w:rPr>
          <w:rFonts w:ascii="Times New Roman" w:hAnsi="Times New Roman" w:cs="Times New Roman"/>
          <w:b/>
          <w:bCs/>
          <w:spacing w:val="28"/>
          <w:sz w:val="24"/>
          <w:szCs w:val="24"/>
        </w:rPr>
        <w:t xml:space="preserve"> </w:t>
      </w:r>
      <w:r w:rsidRPr="00BF0FB0">
        <w:rPr>
          <w:rFonts w:ascii="Times New Roman" w:hAnsi="Times New Roman" w:cs="Times New Roman"/>
          <w:b/>
          <w:bCs/>
          <w:spacing w:val="2"/>
          <w:w w:val="102"/>
          <w:sz w:val="24"/>
          <w:szCs w:val="24"/>
        </w:rPr>
        <w:t>I</w:t>
      </w:r>
      <w:r w:rsidRPr="00BF0FB0">
        <w:rPr>
          <w:rFonts w:ascii="Times New Roman" w:hAnsi="Times New Roman" w:cs="Times New Roman"/>
          <w:b/>
          <w:bCs/>
          <w:spacing w:val="3"/>
          <w:w w:val="102"/>
          <w:sz w:val="24"/>
          <w:szCs w:val="24"/>
        </w:rPr>
        <w:t>N</w:t>
      </w:r>
      <w:r w:rsidRPr="00BF0FB0">
        <w:rPr>
          <w:rFonts w:ascii="Times New Roman" w:hAnsi="Times New Roman" w:cs="Times New Roman"/>
          <w:b/>
          <w:bCs/>
          <w:spacing w:val="2"/>
          <w:w w:val="102"/>
          <w:sz w:val="24"/>
          <w:szCs w:val="24"/>
        </w:rPr>
        <w:t>F</w:t>
      </w:r>
      <w:r w:rsidRPr="00BF0FB0">
        <w:rPr>
          <w:rFonts w:ascii="Times New Roman" w:hAnsi="Times New Roman" w:cs="Times New Roman"/>
          <w:b/>
          <w:bCs/>
          <w:spacing w:val="3"/>
          <w:w w:val="102"/>
          <w:sz w:val="24"/>
          <w:szCs w:val="24"/>
        </w:rPr>
        <w:t>OR</w:t>
      </w:r>
      <w:r w:rsidRPr="00BF0FB0">
        <w:rPr>
          <w:rFonts w:ascii="Times New Roman" w:hAnsi="Times New Roman" w:cs="Times New Roman"/>
          <w:b/>
          <w:bCs/>
          <w:spacing w:val="4"/>
          <w:w w:val="102"/>
          <w:sz w:val="24"/>
          <w:szCs w:val="24"/>
        </w:rPr>
        <w:t>M</w:t>
      </w:r>
      <w:r w:rsidRPr="00BF0FB0">
        <w:rPr>
          <w:rFonts w:ascii="Times New Roman" w:hAnsi="Times New Roman" w:cs="Times New Roman"/>
          <w:b/>
          <w:bCs/>
          <w:spacing w:val="3"/>
          <w:w w:val="102"/>
          <w:sz w:val="24"/>
          <w:szCs w:val="24"/>
        </w:rPr>
        <w:t>AT</w:t>
      </w:r>
      <w:r w:rsidRPr="00BF0FB0">
        <w:rPr>
          <w:rFonts w:ascii="Times New Roman" w:hAnsi="Times New Roman" w:cs="Times New Roman"/>
          <w:b/>
          <w:bCs/>
          <w:spacing w:val="2"/>
          <w:w w:val="102"/>
          <w:sz w:val="24"/>
          <w:szCs w:val="24"/>
        </w:rPr>
        <w:t>I</w:t>
      </w:r>
      <w:r w:rsidRPr="00BF0FB0">
        <w:rPr>
          <w:rFonts w:ascii="Times New Roman" w:hAnsi="Times New Roman" w:cs="Times New Roman"/>
          <w:b/>
          <w:bCs/>
          <w:spacing w:val="3"/>
          <w:w w:val="102"/>
          <w:sz w:val="24"/>
          <w:szCs w:val="24"/>
        </w:rPr>
        <w:t>O</w:t>
      </w:r>
      <w:r w:rsidRPr="00BF0FB0">
        <w:rPr>
          <w:rFonts w:ascii="Times New Roman" w:hAnsi="Times New Roman" w:cs="Times New Roman"/>
          <w:b/>
          <w:bCs/>
          <w:w w:val="102"/>
          <w:sz w:val="24"/>
          <w:szCs w:val="24"/>
        </w:rPr>
        <w:t>N</w:t>
      </w:r>
    </w:p>
    <w:p w14:paraId="47A89F0B" w14:textId="77777777" w:rsidR="00BE12A2" w:rsidRPr="00BF0FB0" w:rsidRDefault="00BE12A2" w:rsidP="00BE12A2">
      <w:pPr>
        <w:widowControl w:val="0"/>
        <w:tabs>
          <w:tab w:val="left" w:pos="2220"/>
        </w:tabs>
        <w:autoSpaceDE w:val="0"/>
        <w:autoSpaceDN w:val="0"/>
        <w:adjustRightInd w:val="0"/>
        <w:spacing w:after="0" w:line="240" w:lineRule="auto"/>
        <w:ind w:right="-20"/>
        <w:rPr>
          <w:rFonts w:ascii="Times New Roman" w:hAnsi="Times New Roman" w:cs="Times New Roman"/>
          <w:spacing w:val="3"/>
          <w:sz w:val="24"/>
          <w:szCs w:val="24"/>
        </w:rPr>
      </w:pPr>
      <w:r w:rsidRPr="00BF0FB0">
        <w:rPr>
          <w:rFonts w:ascii="Times New Roman" w:hAnsi="Times New Roman" w:cs="Times New Roman"/>
          <w:spacing w:val="3"/>
          <w:sz w:val="24"/>
          <w:szCs w:val="24"/>
        </w:rPr>
        <w:t>Family name, First name:</w:t>
      </w:r>
      <w:r w:rsidRPr="00BF0FB0">
        <w:rPr>
          <w:rFonts w:ascii="Times New Roman" w:hAnsi="Times New Roman" w:cs="Times New Roman"/>
          <w:sz w:val="24"/>
          <w:szCs w:val="24"/>
        </w:rPr>
        <w:t xml:space="preserve"> </w:t>
      </w:r>
      <w:r w:rsidRPr="00BF0FB0">
        <w:rPr>
          <w:rFonts w:ascii="Times New Roman" w:hAnsi="Times New Roman" w:cs="Times New Roman"/>
          <w:sz w:val="24"/>
          <w:szCs w:val="24"/>
        </w:rPr>
        <w:tab/>
        <w:t>Ventura, Marco</w:t>
      </w:r>
    </w:p>
    <w:p w14:paraId="2AEA465C" w14:textId="77777777" w:rsidR="00BE12A2" w:rsidRPr="00BF0FB0" w:rsidRDefault="00BE12A2" w:rsidP="00BE12A2">
      <w:pPr>
        <w:widowControl w:val="0"/>
        <w:tabs>
          <w:tab w:val="left" w:pos="2220"/>
        </w:tabs>
        <w:autoSpaceDE w:val="0"/>
        <w:autoSpaceDN w:val="0"/>
        <w:adjustRightInd w:val="0"/>
        <w:spacing w:after="0" w:line="240" w:lineRule="auto"/>
        <w:ind w:right="-20"/>
        <w:rPr>
          <w:rFonts w:ascii="Times New Roman" w:hAnsi="Times New Roman" w:cs="Times New Roman"/>
          <w:spacing w:val="3"/>
          <w:sz w:val="24"/>
          <w:szCs w:val="24"/>
        </w:rPr>
      </w:pPr>
      <w:r w:rsidRPr="00BF0FB0">
        <w:rPr>
          <w:rFonts w:ascii="Times New Roman" w:hAnsi="Times New Roman" w:cs="Times New Roman"/>
          <w:spacing w:val="3"/>
          <w:sz w:val="24"/>
          <w:szCs w:val="24"/>
        </w:rPr>
        <w:t>Researcher unique identifier(s) (ORCID): 0000-0002-4875-4560</w:t>
      </w:r>
    </w:p>
    <w:p w14:paraId="7899F755" w14:textId="77777777" w:rsidR="00BE12A2" w:rsidRPr="00BF0FB0" w:rsidRDefault="00BE12A2" w:rsidP="00BE12A2">
      <w:pPr>
        <w:spacing w:after="0" w:line="240" w:lineRule="auto"/>
        <w:jc w:val="both"/>
        <w:rPr>
          <w:rFonts w:ascii="Times New Roman" w:hAnsi="Times New Roman" w:cs="Times New Roman"/>
          <w:sz w:val="24"/>
          <w:szCs w:val="24"/>
        </w:rPr>
      </w:pPr>
      <w:r w:rsidRPr="00BF0FB0">
        <w:rPr>
          <w:rFonts w:ascii="Times New Roman" w:hAnsi="Times New Roman" w:cs="Times New Roman"/>
          <w:spacing w:val="3"/>
          <w:sz w:val="24"/>
          <w:szCs w:val="24"/>
        </w:rPr>
        <w:t xml:space="preserve">Date of birth: </w:t>
      </w:r>
      <w:r w:rsidRPr="00BF0FB0">
        <w:rPr>
          <w:rFonts w:ascii="Times New Roman" w:hAnsi="Times New Roman" w:cs="Times New Roman"/>
          <w:spacing w:val="3"/>
          <w:sz w:val="24"/>
          <w:szCs w:val="24"/>
        </w:rPr>
        <w:tab/>
      </w:r>
      <w:r w:rsidRPr="00BF0FB0">
        <w:rPr>
          <w:rFonts w:ascii="Times New Roman" w:hAnsi="Times New Roman" w:cs="Times New Roman"/>
          <w:spacing w:val="3"/>
          <w:sz w:val="24"/>
          <w:szCs w:val="24"/>
        </w:rPr>
        <w:tab/>
      </w:r>
      <w:r w:rsidRPr="00BF0FB0">
        <w:rPr>
          <w:rFonts w:ascii="Times New Roman" w:hAnsi="Times New Roman" w:cs="Times New Roman"/>
          <w:sz w:val="24"/>
          <w:szCs w:val="24"/>
        </w:rPr>
        <w:t>August 29, 1971</w:t>
      </w:r>
    </w:p>
    <w:p w14:paraId="45B275C2" w14:textId="77777777" w:rsidR="00BE12A2" w:rsidRPr="00BF0FB0" w:rsidRDefault="00BE12A2" w:rsidP="00BE12A2">
      <w:pPr>
        <w:widowControl w:val="0"/>
        <w:tabs>
          <w:tab w:val="left" w:pos="2220"/>
        </w:tabs>
        <w:autoSpaceDE w:val="0"/>
        <w:autoSpaceDN w:val="0"/>
        <w:adjustRightInd w:val="0"/>
        <w:spacing w:after="0" w:line="240" w:lineRule="auto"/>
        <w:ind w:right="-20"/>
        <w:rPr>
          <w:rFonts w:ascii="Times New Roman" w:hAnsi="Times New Roman" w:cs="Times New Roman"/>
          <w:color w:val="000000"/>
          <w:sz w:val="24"/>
          <w:szCs w:val="24"/>
        </w:rPr>
      </w:pPr>
      <w:r w:rsidRPr="00BF0FB0">
        <w:rPr>
          <w:rFonts w:ascii="Times New Roman" w:hAnsi="Times New Roman" w:cs="Times New Roman"/>
          <w:color w:val="000000"/>
          <w:position w:val="-1"/>
          <w:sz w:val="24"/>
          <w:szCs w:val="24"/>
        </w:rPr>
        <w:t xml:space="preserve">Nationality: </w:t>
      </w:r>
      <w:r w:rsidRPr="00BF0FB0">
        <w:rPr>
          <w:rFonts w:ascii="Times New Roman" w:hAnsi="Times New Roman" w:cs="Times New Roman"/>
          <w:color w:val="000000"/>
          <w:position w:val="-1"/>
          <w:sz w:val="24"/>
          <w:szCs w:val="24"/>
        </w:rPr>
        <w:tab/>
      </w:r>
      <w:r w:rsidRPr="00BF0FB0">
        <w:rPr>
          <w:rFonts w:ascii="Times New Roman" w:hAnsi="Times New Roman" w:cs="Times New Roman"/>
          <w:sz w:val="24"/>
          <w:szCs w:val="24"/>
        </w:rPr>
        <w:t>Italian</w:t>
      </w:r>
    </w:p>
    <w:p w14:paraId="6A5C734F" w14:textId="77777777" w:rsidR="00BE12A2" w:rsidRDefault="00BE12A2" w:rsidP="00BE12A2">
      <w:pPr>
        <w:widowControl w:val="0"/>
        <w:tabs>
          <w:tab w:val="left" w:pos="2220"/>
        </w:tabs>
        <w:autoSpaceDE w:val="0"/>
        <w:autoSpaceDN w:val="0"/>
        <w:adjustRightInd w:val="0"/>
        <w:spacing w:after="0" w:line="240" w:lineRule="auto"/>
        <w:ind w:right="-20"/>
        <w:rPr>
          <w:rFonts w:ascii="Times New Roman" w:hAnsi="Times New Roman" w:cs="Times New Roman"/>
          <w:color w:val="000000"/>
          <w:position w:val="-1"/>
          <w:sz w:val="24"/>
          <w:szCs w:val="24"/>
        </w:rPr>
      </w:pPr>
      <w:r w:rsidRPr="00BF0FB0">
        <w:rPr>
          <w:rFonts w:ascii="Times New Roman" w:hAnsi="Times New Roman" w:cs="Times New Roman"/>
          <w:spacing w:val="3"/>
          <w:sz w:val="24"/>
          <w:szCs w:val="24"/>
        </w:rPr>
        <w:t>URL for web site:</w:t>
      </w:r>
      <w:r w:rsidRPr="00BF0FB0">
        <w:rPr>
          <w:rFonts w:ascii="Times New Roman" w:hAnsi="Times New Roman" w:cs="Times New Roman"/>
          <w:color w:val="000000"/>
          <w:spacing w:val="-45"/>
          <w:position w:val="-1"/>
          <w:sz w:val="24"/>
          <w:szCs w:val="24"/>
        </w:rPr>
        <w:t xml:space="preserve"> </w:t>
      </w:r>
      <w:r w:rsidRPr="00BF0FB0">
        <w:rPr>
          <w:rFonts w:ascii="Times New Roman" w:hAnsi="Times New Roman" w:cs="Times New Roman"/>
          <w:color w:val="000000"/>
          <w:position w:val="-1"/>
          <w:sz w:val="24"/>
          <w:szCs w:val="24"/>
        </w:rPr>
        <w:tab/>
        <w:t>http://probiogenomics.unipr.it/</w:t>
      </w:r>
      <w:r w:rsidRPr="00BF0FB0">
        <w:rPr>
          <w:rFonts w:ascii="Times New Roman" w:hAnsi="Times New Roman" w:cs="Times New Roman"/>
          <w:color w:val="000000"/>
          <w:position w:val="-1"/>
          <w:sz w:val="24"/>
          <w:szCs w:val="24"/>
        </w:rPr>
        <w:tab/>
      </w:r>
    </w:p>
    <w:p w14:paraId="77C083C0" w14:textId="77777777" w:rsidR="00BE12A2" w:rsidRPr="00FE22A2" w:rsidRDefault="00BE12A2" w:rsidP="00BE12A2">
      <w:pPr>
        <w:widowControl w:val="0"/>
        <w:tabs>
          <w:tab w:val="left" w:pos="2220"/>
        </w:tabs>
        <w:autoSpaceDE w:val="0"/>
        <w:autoSpaceDN w:val="0"/>
        <w:adjustRightInd w:val="0"/>
        <w:spacing w:after="0" w:line="240" w:lineRule="auto"/>
        <w:ind w:right="-20"/>
        <w:rPr>
          <w:rFonts w:ascii="Times New Roman" w:hAnsi="Times New Roman" w:cs="Times New Roman"/>
          <w:b/>
          <w:bCs/>
          <w:color w:val="000000"/>
          <w:position w:val="-1"/>
          <w:sz w:val="24"/>
          <w:szCs w:val="24"/>
        </w:rPr>
      </w:pPr>
    </w:p>
    <w:p w14:paraId="2F8B45BA" w14:textId="77777777" w:rsidR="00BE12A2" w:rsidRPr="00FE22A2" w:rsidRDefault="00BE12A2" w:rsidP="00BE12A2">
      <w:pPr>
        <w:widowControl w:val="0"/>
        <w:tabs>
          <w:tab w:val="left" w:pos="2220"/>
        </w:tabs>
        <w:autoSpaceDE w:val="0"/>
        <w:autoSpaceDN w:val="0"/>
        <w:adjustRightInd w:val="0"/>
        <w:spacing w:after="0" w:line="240" w:lineRule="auto"/>
        <w:ind w:right="-20"/>
        <w:rPr>
          <w:rFonts w:ascii="Times New Roman" w:hAnsi="Times New Roman" w:cs="Times New Roman"/>
          <w:b/>
          <w:bCs/>
          <w:color w:val="000000"/>
          <w:position w:val="-1"/>
          <w:sz w:val="24"/>
          <w:szCs w:val="24"/>
        </w:rPr>
      </w:pPr>
      <w:r w:rsidRPr="00FE22A2">
        <w:rPr>
          <w:rFonts w:ascii="Times New Roman" w:hAnsi="Times New Roman" w:cs="Times New Roman"/>
          <w:b/>
          <w:bCs/>
          <w:color w:val="000000"/>
          <w:position w:val="-1"/>
          <w:sz w:val="24"/>
          <w:szCs w:val="24"/>
        </w:rPr>
        <w:t>RESEARCH FIELD</w:t>
      </w:r>
    </w:p>
    <w:p w14:paraId="0CFEB67B" w14:textId="77777777" w:rsidR="00BE12A2" w:rsidRPr="00BF0FB0" w:rsidRDefault="00BE12A2" w:rsidP="00BE12A2">
      <w:pPr>
        <w:widowControl w:val="0"/>
        <w:tabs>
          <w:tab w:val="left" w:pos="2220"/>
        </w:tabs>
        <w:autoSpaceDE w:val="0"/>
        <w:autoSpaceDN w:val="0"/>
        <w:adjustRightInd w:val="0"/>
        <w:spacing w:after="0" w:line="240" w:lineRule="auto"/>
        <w:ind w:right="-20"/>
        <w:rPr>
          <w:rFonts w:ascii="Times New Roman" w:hAnsi="Times New Roman" w:cs="Times New Roman"/>
          <w:color w:val="000000"/>
          <w:position w:val="-1"/>
          <w:sz w:val="24"/>
          <w:szCs w:val="24"/>
        </w:rPr>
      </w:pPr>
      <w:r>
        <w:rPr>
          <w:rFonts w:ascii="Times New Roman" w:hAnsi="Times New Roman" w:cs="Times New Roman"/>
          <w:sz w:val="24"/>
          <w:szCs w:val="24"/>
        </w:rPr>
        <w:t xml:space="preserve">Prof. Ventura is a microbiologist and his group has a research tradition on </w:t>
      </w:r>
      <w:r w:rsidRPr="00BF0FB0">
        <w:rPr>
          <w:rFonts w:ascii="Times New Roman" w:hAnsi="Times New Roman" w:cs="Times New Roman"/>
          <w:sz w:val="24"/>
          <w:szCs w:val="24"/>
        </w:rPr>
        <w:t>the infant gut microbiome with particular emphasis on the biology of bifidobacteria, which acts as a model infant gut microbiota model.</w:t>
      </w:r>
      <w:r>
        <w:rPr>
          <w:rFonts w:ascii="Times New Roman" w:hAnsi="Times New Roman" w:cs="Times New Roman"/>
          <w:sz w:val="24"/>
          <w:szCs w:val="24"/>
        </w:rPr>
        <w:t xml:space="preserve"> Other research activities of Prof. Ventura entail the </w:t>
      </w:r>
      <w:r w:rsidRPr="00C550F1">
        <w:rPr>
          <w:rFonts w:ascii="Times New Roman" w:eastAsia="Times New Roman" w:hAnsi="Times New Roman"/>
          <w:color w:val="000000"/>
          <w:sz w:val="24"/>
          <w:szCs w:val="24"/>
          <w:lang w:eastAsia="it-IT"/>
        </w:rPr>
        <w:t xml:space="preserve">genomics of </w:t>
      </w:r>
      <w:r>
        <w:rPr>
          <w:rFonts w:ascii="Times New Roman" w:eastAsia="Times New Roman" w:hAnsi="Times New Roman"/>
          <w:color w:val="000000"/>
          <w:sz w:val="24"/>
          <w:szCs w:val="24"/>
          <w:lang w:eastAsia="it-IT"/>
        </w:rPr>
        <w:t xml:space="preserve">probiotic </w:t>
      </w:r>
      <w:r w:rsidRPr="00C550F1">
        <w:rPr>
          <w:rFonts w:ascii="Times New Roman" w:eastAsia="Times New Roman" w:hAnsi="Times New Roman"/>
          <w:color w:val="000000"/>
          <w:sz w:val="24"/>
          <w:szCs w:val="24"/>
          <w:lang w:eastAsia="it-IT"/>
        </w:rPr>
        <w:t xml:space="preserve">bacteria and lactic acid bacteria, </w:t>
      </w:r>
      <w:r>
        <w:rPr>
          <w:rFonts w:ascii="Times New Roman" w:eastAsia="Times New Roman" w:hAnsi="Times New Roman"/>
          <w:color w:val="000000"/>
          <w:sz w:val="24"/>
          <w:szCs w:val="24"/>
          <w:lang w:eastAsia="it-IT"/>
        </w:rPr>
        <w:t>bacterial taxonomy of human gut commensals and bacterial evolution.</w:t>
      </w:r>
    </w:p>
    <w:p w14:paraId="22AB5238" w14:textId="77777777" w:rsidR="00BE12A2" w:rsidRPr="00BF0FB0" w:rsidRDefault="00BE12A2" w:rsidP="00BE12A2">
      <w:pPr>
        <w:widowControl w:val="0"/>
        <w:autoSpaceDE w:val="0"/>
        <w:autoSpaceDN w:val="0"/>
        <w:adjustRightInd w:val="0"/>
        <w:spacing w:after="0" w:line="240" w:lineRule="auto"/>
        <w:rPr>
          <w:rFonts w:ascii="Times New Roman" w:hAnsi="Times New Roman" w:cs="Times New Roman"/>
          <w:color w:val="000000"/>
          <w:sz w:val="24"/>
          <w:szCs w:val="24"/>
        </w:rPr>
      </w:pPr>
    </w:p>
    <w:p w14:paraId="217DF767" w14:textId="77777777" w:rsidR="00BE12A2" w:rsidRPr="00BF0FB0" w:rsidRDefault="00BE12A2" w:rsidP="00BE12A2">
      <w:pPr>
        <w:spacing w:after="0" w:line="240" w:lineRule="auto"/>
        <w:jc w:val="both"/>
        <w:rPr>
          <w:rFonts w:ascii="Times New Roman" w:hAnsi="Times New Roman" w:cs="Times New Roman"/>
          <w:b/>
          <w:sz w:val="24"/>
          <w:szCs w:val="24"/>
        </w:rPr>
      </w:pPr>
      <w:r w:rsidRPr="00BF0FB0">
        <w:rPr>
          <w:rFonts w:ascii="Times New Roman" w:hAnsi="Times New Roman" w:cs="Times New Roman"/>
          <w:b/>
          <w:sz w:val="24"/>
          <w:szCs w:val="24"/>
        </w:rPr>
        <w:t>EDUCATION</w:t>
      </w:r>
    </w:p>
    <w:p w14:paraId="7888E1B6" w14:textId="77777777" w:rsidR="00BE12A2" w:rsidRPr="00BF0FB0" w:rsidRDefault="00BE12A2" w:rsidP="00BE12A2">
      <w:pPr>
        <w:spacing w:after="0" w:line="240" w:lineRule="auto"/>
        <w:jc w:val="both"/>
        <w:rPr>
          <w:rFonts w:ascii="Times New Roman" w:hAnsi="Times New Roman" w:cs="Times New Roman"/>
          <w:sz w:val="24"/>
          <w:szCs w:val="24"/>
        </w:rPr>
      </w:pPr>
      <w:r w:rsidRPr="00BF0FB0">
        <w:rPr>
          <w:rFonts w:ascii="Times New Roman" w:hAnsi="Times New Roman" w:cs="Times New Roman"/>
          <w:sz w:val="24"/>
          <w:szCs w:val="24"/>
        </w:rPr>
        <w:t xml:space="preserve">2003 </w:t>
      </w:r>
      <w:r w:rsidRPr="00BF0FB0">
        <w:rPr>
          <w:rFonts w:ascii="Times New Roman" w:hAnsi="Times New Roman" w:cs="Times New Roman"/>
          <w:sz w:val="24"/>
          <w:szCs w:val="24"/>
        </w:rPr>
        <w:tab/>
        <w:t>PhD. in Natural Sciences at the Swiss Federal Institute of Technology (ETH) Zurich, Switzerland.</w:t>
      </w:r>
    </w:p>
    <w:p w14:paraId="36480545" w14:textId="77777777" w:rsidR="00BE12A2" w:rsidRPr="00BF0FB0" w:rsidRDefault="00BE12A2" w:rsidP="00BE12A2">
      <w:pPr>
        <w:spacing w:after="0" w:line="240" w:lineRule="auto"/>
        <w:jc w:val="both"/>
        <w:rPr>
          <w:rFonts w:ascii="Times New Roman" w:hAnsi="Times New Roman" w:cs="Times New Roman"/>
          <w:sz w:val="24"/>
          <w:szCs w:val="24"/>
        </w:rPr>
      </w:pPr>
      <w:r w:rsidRPr="00BF0FB0">
        <w:rPr>
          <w:rFonts w:ascii="Times New Roman" w:hAnsi="Times New Roman" w:cs="Times New Roman"/>
          <w:sz w:val="24"/>
          <w:szCs w:val="24"/>
        </w:rPr>
        <w:t xml:space="preserve">1995 </w:t>
      </w:r>
      <w:r w:rsidRPr="00BF0FB0">
        <w:rPr>
          <w:rFonts w:ascii="Times New Roman" w:hAnsi="Times New Roman" w:cs="Times New Roman"/>
          <w:sz w:val="24"/>
          <w:szCs w:val="24"/>
        </w:rPr>
        <w:tab/>
        <w:t>Master (</w:t>
      </w:r>
      <w:r w:rsidRPr="00BF0FB0">
        <w:rPr>
          <w:rFonts w:ascii="Times New Roman" w:hAnsi="Times New Roman" w:cs="Times New Roman"/>
          <w:b/>
          <w:sz w:val="24"/>
          <w:szCs w:val="24"/>
        </w:rPr>
        <w:t>summa cum laude</w:t>
      </w:r>
      <w:r w:rsidRPr="00BF0FB0">
        <w:rPr>
          <w:rFonts w:ascii="Times New Roman" w:hAnsi="Times New Roman" w:cs="Times New Roman"/>
          <w:sz w:val="24"/>
          <w:szCs w:val="24"/>
        </w:rPr>
        <w:t>), Faculty of Agriculture, University of Piacenza, Italy.</w:t>
      </w:r>
    </w:p>
    <w:p w14:paraId="03FEEF2D" w14:textId="77777777" w:rsidR="00BE12A2" w:rsidRPr="00BF0FB0" w:rsidRDefault="00BE12A2" w:rsidP="00BE12A2">
      <w:pPr>
        <w:spacing w:after="0" w:line="240" w:lineRule="auto"/>
        <w:jc w:val="both"/>
        <w:rPr>
          <w:rFonts w:ascii="Times New Roman" w:hAnsi="Times New Roman" w:cs="Times New Roman"/>
          <w:sz w:val="24"/>
          <w:szCs w:val="24"/>
        </w:rPr>
      </w:pPr>
    </w:p>
    <w:p w14:paraId="662A5348" w14:textId="77777777" w:rsidR="00BE12A2" w:rsidRPr="00BF0FB0" w:rsidRDefault="00BE12A2" w:rsidP="00BE12A2">
      <w:pPr>
        <w:spacing w:after="0" w:line="240" w:lineRule="auto"/>
        <w:jc w:val="both"/>
        <w:rPr>
          <w:rFonts w:ascii="Times New Roman" w:hAnsi="Times New Roman" w:cs="Times New Roman"/>
          <w:b/>
          <w:sz w:val="24"/>
          <w:szCs w:val="24"/>
        </w:rPr>
      </w:pPr>
      <w:r w:rsidRPr="00BF0FB0">
        <w:rPr>
          <w:rFonts w:ascii="Times New Roman" w:hAnsi="Times New Roman" w:cs="Times New Roman"/>
          <w:b/>
          <w:sz w:val="24"/>
          <w:szCs w:val="24"/>
        </w:rPr>
        <w:t>CURRENT POSITION (S)</w:t>
      </w:r>
    </w:p>
    <w:p w14:paraId="00C9EB5E" w14:textId="77777777" w:rsidR="00BE12A2" w:rsidRPr="00BF0FB0" w:rsidRDefault="00BE12A2" w:rsidP="00BE12A2">
      <w:pPr>
        <w:spacing w:after="0" w:line="240" w:lineRule="auto"/>
        <w:jc w:val="both"/>
        <w:rPr>
          <w:rFonts w:ascii="Times New Roman" w:hAnsi="Times New Roman" w:cs="Times New Roman"/>
          <w:sz w:val="24"/>
          <w:szCs w:val="24"/>
        </w:rPr>
      </w:pPr>
      <w:r w:rsidRPr="00BF0FB0">
        <w:rPr>
          <w:rFonts w:ascii="Times New Roman" w:hAnsi="Times New Roman" w:cs="Times New Roman"/>
          <w:sz w:val="24"/>
          <w:szCs w:val="24"/>
        </w:rPr>
        <w:t xml:space="preserve">2019-Present </w:t>
      </w:r>
      <w:r w:rsidRPr="00BF0FB0">
        <w:rPr>
          <w:rFonts w:ascii="Times New Roman" w:hAnsi="Times New Roman" w:cs="Times New Roman"/>
          <w:sz w:val="24"/>
          <w:szCs w:val="24"/>
        </w:rPr>
        <w:tab/>
        <w:t>Full Professor of Microbiology</w:t>
      </w:r>
      <w:r>
        <w:rPr>
          <w:rFonts w:ascii="Times New Roman" w:hAnsi="Times New Roman" w:cs="Times New Roman"/>
          <w:sz w:val="24"/>
          <w:szCs w:val="24"/>
        </w:rPr>
        <w:t xml:space="preserve"> (SSD BIO19)</w:t>
      </w:r>
      <w:r w:rsidRPr="00BF0FB0">
        <w:rPr>
          <w:rFonts w:ascii="Times New Roman" w:hAnsi="Times New Roman" w:cs="Times New Roman"/>
          <w:sz w:val="24"/>
          <w:szCs w:val="24"/>
        </w:rPr>
        <w:t>, Dept. Chemistry, Life Sciences and Environmental Sustainability, University of Parma, Italy</w:t>
      </w:r>
    </w:p>
    <w:p w14:paraId="5D573270"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2017-Present </w:t>
      </w:r>
      <w:r w:rsidRPr="00BF0FB0">
        <w:rPr>
          <w:rFonts w:ascii="Times New Roman" w:hAnsi="Times New Roman" w:cs="Times New Roman"/>
          <w:sz w:val="24"/>
          <w:szCs w:val="24"/>
        </w:rPr>
        <w:tab/>
        <w:t xml:space="preserve">Head of the </w:t>
      </w:r>
      <w:r>
        <w:rPr>
          <w:rFonts w:ascii="Times New Roman" w:hAnsi="Times New Roman" w:cs="Times New Roman"/>
          <w:sz w:val="24"/>
          <w:szCs w:val="24"/>
        </w:rPr>
        <w:t>"</w:t>
      </w:r>
      <w:r w:rsidRPr="00BF0FB0">
        <w:rPr>
          <w:rFonts w:ascii="Times New Roman" w:hAnsi="Times New Roman" w:cs="Times New Roman"/>
          <w:sz w:val="24"/>
          <w:szCs w:val="24"/>
        </w:rPr>
        <w:t>Microbiome Research Hub</w:t>
      </w:r>
      <w:r>
        <w:rPr>
          <w:rFonts w:ascii="Times New Roman" w:hAnsi="Times New Roman" w:cs="Times New Roman"/>
          <w:sz w:val="24"/>
          <w:szCs w:val="24"/>
        </w:rPr>
        <w:t>"</w:t>
      </w:r>
      <w:r w:rsidRPr="00BF0FB0">
        <w:rPr>
          <w:rFonts w:ascii="Times New Roman" w:hAnsi="Times New Roman" w:cs="Times New Roman"/>
          <w:sz w:val="24"/>
          <w:szCs w:val="24"/>
        </w:rPr>
        <w:t xml:space="preserve">, University of Parma, Italy. </w:t>
      </w:r>
    </w:p>
    <w:p w14:paraId="7536E2DA"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2011-Present </w:t>
      </w:r>
      <w:r w:rsidRPr="00BF0FB0">
        <w:rPr>
          <w:rFonts w:ascii="Times New Roman" w:hAnsi="Times New Roman" w:cs="Times New Roman"/>
          <w:sz w:val="24"/>
          <w:szCs w:val="24"/>
        </w:rPr>
        <w:tab/>
        <w:t xml:space="preserve">CEO of the start-up biotech company </w:t>
      </w:r>
      <w:proofErr w:type="spellStart"/>
      <w:r w:rsidRPr="00BF0FB0">
        <w:rPr>
          <w:rFonts w:ascii="Times New Roman" w:hAnsi="Times New Roman" w:cs="Times New Roman"/>
          <w:sz w:val="24"/>
          <w:szCs w:val="24"/>
        </w:rPr>
        <w:t>GenProbio</w:t>
      </w:r>
      <w:proofErr w:type="spellEnd"/>
      <w:r w:rsidRPr="00BF0FB0">
        <w:rPr>
          <w:rFonts w:ascii="Times New Roman" w:hAnsi="Times New Roman" w:cs="Times New Roman"/>
          <w:sz w:val="24"/>
          <w:szCs w:val="24"/>
        </w:rPr>
        <w:t xml:space="preserve"> </w:t>
      </w:r>
      <w:proofErr w:type="spellStart"/>
      <w:r w:rsidRPr="00BF0FB0">
        <w:rPr>
          <w:rFonts w:ascii="Times New Roman" w:hAnsi="Times New Roman" w:cs="Times New Roman"/>
          <w:sz w:val="24"/>
          <w:szCs w:val="24"/>
        </w:rPr>
        <w:t>ldt</w:t>
      </w:r>
      <w:proofErr w:type="spellEnd"/>
      <w:r w:rsidRPr="00BF0FB0">
        <w:rPr>
          <w:rFonts w:ascii="Times New Roman" w:hAnsi="Times New Roman" w:cs="Times New Roman"/>
          <w:sz w:val="24"/>
          <w:szCs w:val="24"/>
        </w:rPr>
        <w:t>, which is an academic spin off, University of Parma, Italy.</w:t>
      </w:r>
    </w:p>
    <w:p w14:paraId="55A9CDA4" w14:textId="77777777" w:rsidR="00BE12A2" w:rsidRPr="00BF0FB0" w:rsidRDefault="00BE12A2" w:rsidP="00BE12A2">
      <w:pPr>
        <w:spacing w:after="0" w:line="240" w:lineRule="auto"/>
        <w:rPr>
          <w:rFonts w:ascii="Times New Roman" w:hAnsi="Times New Roman" w:cs="Times New Roman"/>
          <w:sz w:val="24"/>
          <w:szCs w:val="24"/>
        </w:rPr>
      </w:pPr>
    </w:p>
    <w:p w14:paraId="6E42DD93" w14:textId="77777777" w:rsidR="00BE12A2" w:rsidRPr="00BF0FB0" w:rsidRDefault="00BE12A2" w:rsidP="00BE12A2">
      <w:pPr>
        <w:spacing w:after="0" w:line="240" w:lineRule="auto"/>
        <w:rPr>
          <w:rFonts w:ascii="Times New Roman" w:hAnsi="Times New Roman" w:cs="Times New Roman"/>
          <w:b/>
          <w:sz w:val="24"/>
          <w:szCs w:val="24"/>
        </w:rPr>
      </w:pPr>
      <w:r w:rsidRPr="00BF0FB0">
        <w:rPr>
          <w:rFonts w:ascii="Times New Roman" w:hAnsi="Times New Roman" w:cs="Times New Roman"/>
          <w:b/>
          <w:sz w:val="24"/>
          <w:szCs w:val="24"/>
        </w:rPr>
        <w:t>PREVIOUS POSITIONS</w:t>
      </w:r>
    </w:p>
    <w:p w14:paraId="163B37CE"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2014-2018. </w:t>
      </w:r>
      <w:r w:rsidRPr="00BF0FB0">
        <w:rPr>
          <w:rFonts w:ascii="Times New Roman" w:hAnsi="Times New Roman" w:cs="Times New Roman"/>
          <w:sz w:val="24"/>
          <w:szCs w:val="24"/>
        </w:rPr>
        <w:tab/>
        <w:t xml:space="preserve">Associate Professor of Microbiology, Department of Life Sciences University of Parma. </w:t>
      </w:r>
    </w:p>
    <w:p w14:paraId="78D8A6C9"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2010-2014. </w:t>
      </w:r>
      <w:r w:rsidRPr="00BF0FB0">
        <w:rPr>
          <w:rFonts w:ascii="Times New Roman" w:hAnsi="Times New Roman" w:cs="Times New Roman"/>
          <w:sz w:val="24"/>
          <w:szCs w:val="24"/>
        </w:rPr>
        <w:tab/>
        <w:t>Assistant Professor of Microbiology, Department of Genetics, Biology of Microorganisms, Anthropology and Evolution, Faculty of Science, University of Parma.</w:t>
      </w:r>
    </w:p>
    <w:p w14:paraId="2A835BC4"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2005-2009.</w:t>
      </w:r>
      <w:r w:rsidRPr="00BF0FB0">
        <w:rPr>
          <w:rFonts w:ascii="Times New Roman" w:hAnsi="Times New Roman" w:cs="Times New Roman"/>
          <w:sz w:val="24"/>
          <w:szCs w:val="24"/>
        </w:rPr>
        <w:tab/>
        <w:t xml:space="preserve">Non tenure Track Lecturer, Department of Genetics, Biology of Microorganisms, Anthropology and Evolution, University of Parma, Italy.  </w:t>
      </w:r>
    </w:p>
    <w:p w14:paraId="0C6433AA"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2003-2005 </w:t>
      </w:r>
      <w:r w:rsidRPr="00BF0FB0">
        <w:rPr>
          <w:rFonts w:ascii="Times New Roman" w:hAnsi="Times New Roman" w:cs="Times New Roman"/>
          <w:sz w:val="24"/>
          <w:szCs w:val="24"/>
        </w:rPr>
        <w:tab/>
        <w:t xml:space="preserve">Postdoctoral Research Scientist, Department of Microbiology, National University of Ireland, Cork, Ireland. </w:t>
      </w:r>
    </w:p>
    <w:p w14:paraId="7B1EC2D7" w14:textId="77777777" w:rsidR="00BE12A2" w:rsidRPr="00BF0FB0" w:rsidRDefault="00BE12A2" w:rsidP="00BE12A2">
      <w:pPr>
        <w:spacing w:after="0" w:line="240" w:lineRule="auto"/>
        <w:rPr>
          <w:rFonts w:ascii="Times New Roman" w:hAnsi="Times New Roman" w:cs="Times New Roman"/>
          <w:sz w:val="24"/>
          <w:szCs w:val="24"/>
        </w:rPr>
      </w:pPr>
    </w:p>
    <w:p w14:paraId="6625BA40" w14:textId="77777777" w:rsidR="00BE12A2" w:rsidRPr="00BF0FB0" w:rsidRDefault="00BE12A2" w:rsidP="00BE12A2">
      <w:pPr>
        <w:spacing w:after="0" w:line="240" w:lineRule="auto"/>
        <w:rPr>
          <w:rFonts w:ascii="Times New Roman" w:hAnsi="Times New Roman" w:cs="Times New Roman"/>
          <w:b/>
          <w:sz w:val="24"/>
          <w:szCs w:val="24"/>
        </w:rPr>
      </w:pPr>
      <w:r w:rsidRPr="00BF0FB0">
        <w:rPr>
          <w:rFonts w:ascii="Times New Roman" w:hAnsi="Times New Roman" w:cs="Times New Roman"/>
          <w:b/>
          <w:sz w:val="24"/>
          <w:szCs w:val="24"/>
        </w:rPr>
        <w:t>FELLOWSHIPS AND AWARDS</w:t>
      </w:r>
    </w:p>
    <w:p w14:paraId="506704BD"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2020</w:t>
      </w:r>
      <w:r w:rsidRPr="00BF0FB0">
        <w:rPr>
          <w:rFonts w:ascii="Times New Roman" w:hAnsi="Times New Roman" w:cs="Times New Roman"/>
          <w:sz w:val="24"/>
          <w:szCs w:val="24"/>
        </w:rPr>
        <w:tab/>
      </w:r>
      <w:r w:rsidRPr="00BF0FB0">
        <w:rPr>
          <w:rFonts w:ascii="Times New Roman" w:hAnsi="Times New Roman" w:cs="Times New Roman"/>
          <w:sz w:val="24"/>
          <w:szCs w:val="24"/>
        </w:rPr>
        <w:tab/>
      </w:r>
      <w:r w:rsidRPr="00AA4391">
        <w:rPr>
          <w:rFonts w:ascii="Times New Roman" w:hAnsi="Times New Roman" w:cs="Times New Roman"/>
          <w:b/>
          <w:bCs/>
          <w:sz w:val="24"/>
          <w:szCs w:val="24"/>
        </w:rPr>
        <w:t>Highly cited researcher 2020, Clarivate (cross-field category).</w:t>
      </w:r>
    </w:p>
    <w:p w14:paraId="1B2D982F"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2005  </w:t>
      </w:r>
      <w:r w:rsidRPr="00BF0FB0">
        <w:rPr>
          <w:rFonts w:ascii="Times New Roman" w:hAnsi="Times New Roman" w:cs="Times New Roman"/>
          <w:sz w:val="24"/>
          <w:szCs w:val="24"/>
        </w:rPr>
        <w:tab/>
      </w:r>
      <w:r w:rsidRPr="00BF0FB0">
        <w:rPr>
          <w:rFonts w:ascii="Times New Roman" w:hAnsi="Times New Roman" w:cs="Times New Roman"/>
          <w:sz w:val="24"/>
          <w:szCs w:val="24"/>
        </w:rPr>
        <w:tab/>
        <w:t>Italian Reintegration Award for Outstanding Italian Scientists (</w:t>
      </w:r>
      <w:r>
        <w:rPr>
          <w:rFonts w:ascii="Times New Roman" w:hAnsi="Times New Roman" w:cs="Times New Roman"/>
          <w:sz w:val="24"/>
          <w:szCs w:val="24"/>
        </w:rPr>
        <w:t>"</w:t>
      </w:r>
      <w:proofErr w:type="spellStart"/>
      <w:r w:rsidRPr="00BF0FB0">
        <w:rPr>
          <w:rFonts w:ascii="Times New Roman" w:hAnsi="Times New Roman" w:cs="Times New Roman"/>
          <w:sz w:val="24"/>
          <w:szCs w:val="24"/>
        </w:rPr>
        <w:t>Rientro</w:t>
      </w:r>
      <w:proofErr w:type="spellEnd"/>
      <w:r w:rsidRPr="00BF0FB0">
        <w:rPr>
          <w:rFonts w:ascii="Times New Roman" w:hAnsi="Times New Roman" w:cs="Times New Roman"/>
          <w:sz w:val="24"/>
          <w:szCs w:val="24"/>
        </w:rPr>
        <w:t xml:space="preserve"> </w:t>
      </w:r>
      <w:proofErr w:type="spellStart"/>
      <w:r w:rsidRPr="00BF0FB0">
        <w:rPr>
          <w:rFonts w:ascii="Times New Roman" w:hAnsi="Times New Roman" w:cs="Times New Roman"/>
          <w:sz w:val="24"/>
          <w:szCs w:val="24"/>
        </w:rPr>
        <w:t>dei</w:t>
      </w:r>
      <w:proofErr w:type="spellEnd"/>
      <w:r w:rsidRPr="00BF0FB0">
        <w:rPr>
          <w:rFonts w:ascii="Times New Roman" w:hAnsi="Times New Roman" w:cs="Times New Roman"/>
          <w:sz w:val="24"/>
          <w:szCs w:val="24"/>
        </w:rPr>
        <w:t xml:space="preserve"> Cervelli</w:t>
      </w:r>
      <w:r>
        <w:rPr>
          <w:rFonts w:ascii="Times New Roman" w:hAnsi="Times New Roman" w:cs="Times New Roman"/>
          <w:sz w:val="24"/>
          <w:szCs w:val="24"/>
        </w:rPr>
        <w:t>"</w:t>
      </w:r>
      <w:r w:rsidRPr="00BF0FB0">
        <w:rPr>
          <w:rFonts w:ascii="Times New Roman" w:hAnsi="Times New Roman" w:cs="Times New Roman"/>
          <w:sz w:val="24"/>
          <w:szCs w:val="24"/>
        </w:rPr>
        <w:t xml:space="preserve">). </w:t>
      </w:r>
    </w:p>
    <w:p w14:paraId="3F340E87"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2003-2005 </w:t>
      </w:r>
      <w:r w:rsidRPr="00BF0FB0">
        <w:rPr>
          <w:rFonts w:ascii="Times New Roman" w:hAnsi="Times New Roman" w:cs="Times New Roman"/>
          <w:sz w:val="24"/>
          <w:szCs w:val="24"/>
        </w:rPr>
        <w:tab/>
        <w:t>European Commission (Marie Curie Fellow Grant). Postdoctoral fellow</w:t>
      </w:r>
    </w:p>
    <w:p w14:paraId="4B1E2783"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2000-2003 </w:t>
      </w:r>
      <w:r w:rsidRPr="00BF0FB0">
        <w:rPr>
          <w:rFonts w:ascii="Times New Roman" w:hAnsi="Times New Roman" w:cs="Times New Roman"/>
          <w:sz w:val="24"/>
          <w:szCs w:val="24"/>
        </w:rPr>
        <w:tab/>
        <w:t>Swiss National Science Foundation (PhD Fellow)</w:t>
      </w:r>
    </w:p>
    <w:p w14:paraId="5EDE9797"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1997 </w:t>
      </w:r>
      <w:r w:rsidRPr="00BF0FB0">
        <w:rPr>
          <w:rFonts w:ascii="Times New Roman" w:hAnsi="Times New Roman" w:cs="Times New Roman"/>
          <w:sz w:val="24"/>
          <w:szCs w:val="24"/>
        </w:rPr>
        <w:tab/>
      </w:r>
      <w:r w:rsidRPr="00BF0FB0">
        <w:rPr>
          <w:rFonts w:ascii="Times New Roman" w:hAnsi="Times New Roman" w:cs="Times New Roman"/>
          <w:sz w:val="24"/>
          <w:szCs w:val="24"/>
        </w:rPr>
        <w:tab/>
        <w:t>"Agostino Gemelli" Award 1995.</w:t>
      </w:r>
    </w:p>
    <w:p w14:paraId="1C6A753E" w14:textId="77777777" w:rsidR="00BE12A2" w:rsidRPr="00BF0FB0" w:rsidRDefault="00BE12A2" w:rsidP="00BE12A2">
      <w:pPr>
        <w:spacing w:after="0" w:line="240" w:lineRule="auto"/>
        <w:rPr>
          <w:rFonts w:ascii="Times New Roman" w:hAnsi="Times New Roman" w:cs="Times New Roman"/>
          <w:sz w:val="24"/>
          <w:szCs w:val="24"/>
        </w:rPr>
      </w:pPr>
    </w:p>
    <w:p w14:paraId="3B2088E4" w14:textId="77777777" w:rsidR="00BE12A2" w:rsidRPr="00BF0FB0" w:rsidRDefault="00BE12A2" w:rsidP="00BE12A2">
      <w:pPr>
        <w:spacing w:after="0" w:line="240" w:lineRule="auto"/>
        <w:rPr>
          <w:rFonts w:ascii="Times New Roman" w:hAnsi="Times New Roman" w:cs="Times New Roman"/>
          <w:b/>
          <w:sz w:val="24"/>
          <w:szCs w:val="24"/>
        </w:rPr>
      </w:pPr>
      <w:r w:rsidRPr="00BF0FB0">
        <w:rPr>
          <w:rFonts w:ascii="Times New Roman" w:hAnsi="Times New Roman" w:cs="Times New Roman"/>
          <w:b/>
          <w:sz w:val="24"/>
          <w:szCs w:val="24"/>
        </w:rPr>
        <w:lastRenderedPageBreak/>
        <w:t>SUPERVISION OF GRADUATE STUDENDS AND POSTDOCTORAL FELLOWS</w:t>
      </w:r>
    </w:p>
    <w:p w14:paraId="6A306399"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2009-Present </w:t>
      </w:r>
      <w:r w:rsidRPr="00BF0FB0">
        <w:rPr>
          <w:rFonts w:ascii="Times New Roman" w:hAnsi="Times New Roman" w:cs="Times New Roman"/>
          <w:sz w:val="24"/>
          <w:szCs w:val="24"/>
        </w:rPr>
        <w:tab/>
        <w:t>Number of PhD Students (</w:t>
      </w:r>
      <w:r w:rsidRPr="00BF0FB0">
        <w:rPr>
          <w:rFonts w:ascii="Times New Roman" w:hAnsi="Times New Roman" w:cs="Times New Roman"/>
          <w:b/>
          <w:sz w:val="24"/>
          <w:szCs w:val="24"/>
        </w:rPr>
        <w:t>1</w:t>
      </w:r>
      <w:r>
        <w:rPr>
          <w:rFonts w:ascii="Times New Roman" w:hAnsi="Times New Roman" w:cs="Times New Roman"/>
          <w:b/>
          <w:sz w:val="24"/>
          <w:szCs w:val="24"/>
        </w:rPr>
        <w:t>7</w:t>
      </w:r>
      <w:r w:rsidRPr="00BF0FB0">
        <w:rPr>
          <w:rFonts w:ascii="Times New Roman" w:hAnsi="Times New Roman" w:cs="Times New Roman"/>
          <w:sz w:val="24"/>
          <w:szCs w:val="24"/>
        </w:rPr>
        <w:t xml:space="preserve">), Number of </w:t>
      </w:r>
      <w:proofErr w:type="spellStart"/>
      <w:r w:rsidRPr="00BF0FB0">
        <w:rPr>
          <w:rFonts w:ascii="Times New Roman" w:hAnsi="Times New Roman" w:cs="Times New Roman"/>
          <w:sz w:val="24"/>
          <w:szCs w:val="24"/>
        </w:rPr>
        <w:t>PostDocs</w:t>
      </w:r>
      <w:proofErr w:type="spellEnd"/>
      <w:r w:rsidRPr="00BF0FB0">
        <w:rPr>
          <w:rFonts w:ascii="Times New Roman" w:hAnsi="Times New Roman" w:cs="Times New Roman"/>
          <w:sz w:val="24"/>
          <w:szCs w:val="24"/>
        </w:rPr>
        <w:t xml:space="preserve"> (</w:t>
      </w:r>
      <w:r w:rsidRPr="00BF0FB0">
        <w:rPr>
          <w:rFonts w:ascii="Times New Roman" w:hAnsi="Times New Roman" w:cs="Times New Roman"/>
          <w:b/>
          <w:sz w:val="24"/>
          <w:szCs w:val="24"/>
        </w:rPr>
        <w:t>10</w:t>
      </w:r>
      <w:r w:rsidRPr="00BF0FB0">
        <w:rPr>
          <w:rFonts w:ascii="Times New Roman" w:hAnsi="Times New Roman" w:cs="Times New Roman"/>
          <w:sz w:val="24"/>
          <w:szCs w:val="24"/>
        </w:rPr>
        <w:t xml:space="preserve">), Master Student </w:t>
      </w:r>
      <w:r w:rsidRPr="00BF0FB0">
        <w:rPr>
          <w:rFonts w:ascii="Times New Roman" w:hAnsi="Times New Roman" w:cs="Times New Roman"/>
          <w:b/>
          <w:sz w:val="24"/>
          <w:szCs w:val="24"/>
        </w:rPr>
        <w:t>50</w:t>
      </w:r>
      <w:r w:rsidRPr="00BF0FB0">
        <w:rPr>
          <w:rFonts w:ascii="Times New Roman" w:hAnsi="Times New Roman" w:cs="Times New Roman"/>
          <w:sz w:val="24"/>
          <w:szCs w:val="24"/>
        </w:rPr>
        <w:t>)</w:t>
      </w:r>
    </w:p>
    <w:p w14:paraId="5D69DD71" w14:textId="77777777" w:rsidR="00BE12A2" w:rsidRPr="00BF0FB0" w:rsidRDefault="00BE12A2" w:rsidP="00BE12A2">
      <w:pPr>
        <w:spacing w:after="0" w:line="240" w:lineRule="auto"/>
        <w:rPr>
          <w:rFonts w:ascii="Times New Roman" w:hAnsi="Times New Roman" w:cs="Times New Roman"/>
          <w:sz w:val="24"/>
          <w:szCs w:val="24"/>
        </w:rPr>
      </w:pPr>
    </w:p>
    <w:p w14:paraId="4161115E" w14:textId="77777777" w:rsidR="00BE12A2" w:rsidRPr="00BF0FB0" w:rsidRDefault="00BE12A2" w:rsidP="00BE12A2">
      <w:pPr>
        <w:spacing w:after="0" w:line="240" w:lineRule="auto"/>
        <w:rPr>
          <w:rFonts w:ascii="Times New Roman" w:hAnsi="Times New Roman" w:cs="Times New Roman"/>
          <w:b/>
          <w:sz w:val="24"/>
          <w:szCs w:val="24"/>
        </w:rPr>
      </w:pPr>
      <w:r w:rsidRPr="00BF0FB0">
        <w:rPr>
          <w:rFonts w:ascii="Times New Roman" w:hAnsi="Times New Roman" w:cs="Times New Roman"/>
          <w:b/>
          <w:sz w:val="24"/>
          <w:szCs w:val="24"/>
        </w:rPr>
        <w:t>TEACHING ACTIVITIES</w:t>
      </w:r>
    </w:p>
    <w:p w14:paraId="43E40A68"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2010-Present </w:t>
      </w:r>
      <w:r>
        <w:rPr>
          <w:rFonts w:ascii="Times New Roman" w:hAnsi="Times New Roman" w:cs="Times New Roman"/>
          <w:sz w:val="24"/>
          <w:szCs w:val="24"/>
        </w:rPr>
        <w:t>"</w:t>
      </w:r>
      <w:r w:rsidRPr="00BF0FB0">
        <w:rPr>
          <w:rFonts w:ascii="Times New Roman" w:hAnsi="Times New Roman" w:cs="Times New Roman"/>
          <w:sz w:val="24"/>
          <w:szCs w:val="24"/>
        </w:rPr>
        <w:t>General Microbiology</w:t>
      </w:r>
      <w:r>
        <w:rPr>
          <w:rFonts w:ascii="Times New Roman" w:hAnsi="Times New Roman" w:cs="Times New Roman"/>
          <w:sz w:val="24"/>
          <w:szCs w:val="24"/>
        </w:rPr>
        <w:t>"</w:t>
      </w:r>
      <w:r w:rsidRPr="00BF0FB0">
        <w:rPr>
          <w:rFonts w:ascii="Times New Roman" w:hAnsi="Times New Roman" w:cs="Times New Roman"/>
          <w:sz w:val="24"/>
          <w:szCs w:val="24"/>
        </w:rPr>
        <w:t xml:space="preserve"> (9 ECTS). Bachelor in Biotechnology, University of Parma, Italy.</w:t>
      </w:r>
    </w:p>
    <w:p w14:paraId="1E7007A8" w14:textId="77777777" w:rsidR="00BE12A2" w:rsidRPr="00BF0FB0" w:rsidRDefault="00BE12A2" w:rsidP="00BE12A2">
      <w:pPr>
        <w:shd w:val="clear" w:color="auto" w:fill="FFFFFF"/>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2014-Present </w:t>
      </w:r>
      <w:r>
        <w:rPr>
          <w:rFonts w:ascii="Times New Roman" w:hAnsi="Times New Roman" w:cs="Times New Roman"/>
          <w:sz w:val="24"/>
          <w:szCs w:val="24"/>
        </w:rPr>
        <w:t>"</w:t>
      </w:r>
      <w:r w:rsidRPr="00BF0FB0">
        <w:rPr>
          <w:rFonts w:ascii="Times New Roman" w:hAnsi="Times New Roman" w:cs="Times New Roman"/>
          <w:sz w:val="24"/>
          <w:szCs w:val="24"/>
        </w:rPr>
        <w:t xml:space="preserve">Applied Microbiology and </w:t>
      </w:r>
      <w:proofErr w:type="spellStart"/>
      <w:r w:rsidRPr="00BF0FB0">
        <w:rPr>
          <w:rFonts w:ascii="Times New Roman" w:hAnsi="Times New Roman" w:cs="Times New Roman"/>
          <w:sz w:val="24"/>
          <w:szCs w:val="24"/>
        </w:rPr>
        <w:t>Probiogenomics</w:t>
      </w:r>
      <w:proofErr w:type="spellEnd"/>
      <w:r>
        <w:rPr>
          <w:rFonts w:ascii="Times New Roman" w:hAnsi="Times New Roman" w:cs="Times New Roman"/>
          <w:sz w:val="24"/>
          <w:szCs w:val="24"/>
        </w:rPr>
        <w:t>"</w:t>
      </w:r>
      <w:r w:rsidRPr="00BF0FB0">
        <w:rPr>
          <w:rFonts w:ascii="Times New Roman" w:hAnsi="Times New Roman" w:cs="Times New Roman"/>
          <w:sz w:val="24"/>
          <w:szCs w:val="24"/>
        </w:rPr>
        <w:t xml:space="preserve"> (9 ECTS) Master in Industrial Biotechnology, University of Parma, Italy.</w:t>
      </w:r>
    </w:p>
    <w:p w14:paraId="4AE283A2" w14:textId="77777777" w:rsidR="00BE12A2" w:rsidRPr="00BF0FB0" w:rsidRDefault="00BE12A2" w:rsidP="00BE12A2">
      <w:pPr>
        <w:shd w:val="clear" w:color="auto" w:fill="FFFFFF"/>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2019-Present </w:t>
      </w:r>
      <w:r>
        <w:rPr>
          <w:rFonts w:ascii="Times New Roman" w:hAnsi="Times New Roman" w:cs="Times New Roman"/>
          <w:sz w:val="24"/>
          <w:szCs w:val="24"/>
        </w:rPr>
        <w:t>"</w:t>
      </w:r>
      <w:r w:rsidRPr="00BF0FB0">
        <w:rPr>
          <w:rFonts w:ascii="Times New Roman" w:hAnsi="Times New Roman" w:cs="Times New Roman"/>
          <w:sz w:val="24"/>
          <w:szCs w:val="24"/>
        </w:rPr>
        <w:t>Ecology and physiological role of the microbiota in farmed animals</w:t>
      </w:r>
      <w:r>
        <w:rPr>
          <w:rFonts w:ascii="Times New Roman" w:hAnsi="Times New Roman" w:cs="Times New Roman"/>
          <w:sz w:val="24"/>
          <w:szCs w:val="24"/>
        </w:rPr>
        <w:t>"</w:t>
      </w:r>
      <w:r w:rsidRPr="00BF0FB0">
        <w:rPr>
          <w:rFonts w:ascii="Times New Roman" w:hAnsi="Times New Roman" w:cs="Times New Roman"/>
          <w:sz w:val="24"/>
          <w:szCs w:val="24"/>
        </w:rPr>
        <w:t xml:space="preserve"> (4 ECTS) Master in Animal, Innovative and Sustainable Productions, University of Parma, Italy.</w:t>
      </w:r>
    </w:p>
    <w:p w14:paraId="6EE0C241" w14:textId="77777777" w:rsidR="00BE12A2" w:rsidRPr="00BF0FB0" w:rsidRDefault="00BE12A2" w:rsidP="00BE12A2">
      <w:pPr>
        <w:shd w:val="clear" w:color="auto" w:fill="FFFFFF"/>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2020-Present </w:t>
      </w:r>
      <w:r>
        <w:rPr>
          <w:rFonts w:ascii="Times New Roman" w:hAnsi="Times New Roman" w:cs="Times New Roman"/>
          <w:sz w:val="24"/>
          <w:szCs w:val="24"/>
        </w:rPr>
        <w:t>"</w:t>
      </w:r>
      <w:r w:rsidRPr="00BF0FB0">
        <w:rPr>
          <w:rFonts w:ascii="Times New Roman" w:hAnsi="Times New Roman" w:cs="Times New Roman"/>
          <w:sz w:val="24"/>
          <w:szCs w:val="24"/>
        </w:rPr>
        <w:t>Genomics of the microbial ecosystems</w:t>
      </w:r>
      <w:r>
        <w:rPr>
          <w:rFonts w:ascii="Times New Roman" w:hAnsi="Times New Roman" w:cs="Times New Roman"/>
          <w:sz w:val="24"/>
          <w:szCs w:val="24"/>
        </w:rPr>
        <w:t>"</w:t>
      </w:r>
      <w:r w:rsidRPr="00BF0FB0">
        <w:rPr>
          <w:rFonts w:ascii="Times New Roman" w:hAnsi="Times New Roman" w:cs="Times New Roman"/>
          <w:sz w:val="24"/>
          <w:szCs w:val="24"/>
        </w:rPr>
        <w:t xml:space="preserve"> (6 ECTS). Bachelor in Biotechnology, University of Parma, Italy.</w:t>
      </w:r>
    </w:p>
    <w:p w14:paraId="3F8920BD"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2005-2006 </w:t>
      </w:r>
      <w:r>
        <w:rPr>
          <w:rFonts w:ascii="Times New Roman" w:hAnsi="Times New Roman" w:cs="Times New Roman"/>
          <w:sz w:val="24"/>
          <w:szCs w:val="24"/>
        </w:rPr>
        <w:t>"</w:t>
      </w:r>
      <w:r w:rsidRPr="00BF0FB0">
        <w:rPr>
          <w:rFonts w:ascii="Times New Roman" w:hAnsi="Times New Roman" w:cs="Times New Roman"/>
          <w:sz w:val="24"/>
          <w:szCs w:val="24"/>
        </w:rPr>
        <w:t>General Microbiology</w:t>
      </w:r>
      <w:r>
        <w:rPr>
          <w:rFonts w:ascii="Times New Roman" w:hAnsi="Times New Roman" w:cs="Times New Roman"/>
          <w:sz w:val="24"/>
          <w:szCs w:val="24"/>
        </w:rPr>
        <w:t>"</w:t>
      </w:r>
      <w:r w:rsidRPr="00BF0FB0">
        <w:rPr>
          <w:rFonts w:ascii="Times New Roman" w:hAnsi="Times New Roman" w:cs="Times New Roman"/>
          <w:sz w:val="24"/>
          <w:szCs w:val="24"/>
        </w:rPr>
        <w:t xml:space="preserve"> (6 ECTS). Bachelor in Food Sciences, University of Parma, Italy.</w:t>
      </w:r>
    </w:p>
    <w:p w14:paraId="0AB9C682"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2006-2009 </w:t>
      </w:r>
      <w:r>
        <w:rPr>
          <w:rFonts w:ascii="Times New Roman" w:hAnsi="Times New Roman" w:cs="Times New Roman"/>
          <w:sz w:val="24"/>
          <w:szCs w:val="24"/>
        </w:rPr>
        <w:t>"</w:t>
      </w:r>
      <w:r w:rsidRPr="00BF0FB0">
        <w:rPr>
          <w:rFonts w:ascii="Times New Roman" w:hAnsi="Times New Roman" w:cs="Times New Roman"/>
          <w:sz w:val="24"/>
          <w:szCs w:val="24"/>
        </w:rPr>
        <w:t>Microbial Biotechnology</w:t>
      </w:r>
      <w:r>
        <w:rPr>
          <w:rFonts w:ascii="Times New Roman" w:hAnsi="Times New Roman" w:cs="Times New Roman"/>
          <w:sz w:val="24"/>
          <w:szCs w:val="24"/>
        </w:rPr>
        <w:t>"</w:t>
      </w:r>
      <w:r w:rsidRPr="00BF0FB0">
        <w:rPr>
          <w:rFonts w:ascii="Times New Roman" w:hAnsi="Times New Roman" w:cs="Times New Roman"/>
          <w:sz w:val="24"/>
          <w:szCs w:val="24"/>
        </w:rPr>
        <w:t xml:space="preserve"> (6 ECTS). Master in Food Sciences, University of Parma, Italy.</w:t>
      </w:r>
    </w:p>
    <w:p w14:paraId="14012685"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2009-2010. </w:t>
      </w:r>
      <w:r>
        <w:rPr>
          <w:rFonts w:ascii="Times New Roman" w:hAnsi="Times New Roman" w:cs="Times New Roman"/>
          <w:sz w:val="24"/>
          <w:szCs w:val="24"/>
        </w:rPr>
        <w:t>"</w:t>
      </w:r>
      <w:r w:rsidRPr="00BF0FB0">
        <w:rPr>
          <w:rFonts w:ascii="Times New Roman" w:hAnsi="Times New Roman" w:cs="Times New Roman"/>
          <w:sz w:val="24"/>
          <w:szCs w:val="24"/>
        </w:rPr>
        <w:t>Microbial Genomics</w:t>
      </w:r>
      <w:r>
        <w:rPr>
          <w:rFonts w:ascii="Times New Roman" w:hAnsi="Times New Roman" w:cs="Times New Roman"/>
          <w:sz w:val="24"/>
          <w:szCs w:val="24"/>
        </w:rPr>
        <w:t>"</w:t>
      </w:r>
      <w:r w:rsidRPr="00BF0FB0">
        <w:rPr>
          <w:rFonts w:ascii="Times New Roman" w:hAnsi="Times New Roman" w:cs="Times New Roman"/>
          <w:sz w:val="24"/>
          <w:szCs w:val="24"/>
        </w:rPr>
        <w:t xml:space="preserve"> (5 ECTS) Master in Industrial Biotechnology, University of Parma, </w:t>
      </w:r>
    </w:p>
    <w:p w14:paraId="0B2F8620"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2010-present, member of the PhD School of Biotechnology and Bioscience, University of Parma.</w:t>
      </w:r>
    </w:p>
    <w:p w14:paraId="393929E1" w14:textId="77777777" w:rsidR="00BE12A2" w:rsidRPr="00BF0FB0" w:rsidRDefault="00BE12A2" w:rsidP="00BE12A2">
      <w:pPr>
        <w:spacing w:after="0" w:line="240" w:lineRule="auto"/>
        <w:rPr>
          <w:rFonts w:ascii="Times New Roman" w:hAnsi="Times New Roman" w:cs="Times New Roman"/>
          <w:sz w:val="24"/>
          <w:szCs w:val="24"/>
        </w:rPr>
      </w:pPr>
    </w:p>
    <w:p w14:paraId="610875AD" w14:textId="77777777" w:rsidR="00BE12A2" w:rsidRPr="00BF0FB0" w:rsidRDefault="00BE12A2" w:rsidP="00BE12A2">
      <w:pPr>
        <w:spacing w:after="0" w:line="240" w:lineRule="auto"/>
        <w:rPr>
          <w:rFonts w:ascii="Times New Roman" w:hAnsi="Times New Roman" w:cs="Times New Roman"/>
          <w:b/>
          <w:sz w:val="24"/>
          <w:szCs w:val="24"/>
        </w:rPr>
      </w:pPr>
      <w:r w:rsidRPr="00BF0FB0">
        <w:rPr>
          <w:rFonts w:ascii="Times New Roman" w:hAnsi="Times New Roman" w:cs="Times New Roman"/>
          <w:b/>
          <w:sz w:val="24"/>
          <w:szCs w:val="24"/>
        </w:rPr>
        <w:t>ORGANIZATION OF SCIENTIFIC MEETINGS</w:t>
      </w:r>
    </w:p>
    <w:p w14:paraId="1C975EFE"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2021 Organizer </w:t>
      </w:r>
      <w:r>
        <w:rPr>
          <w:rFonts w:ascii="Times New Roman" w:hAnsi="Times New Roman" w:cs="Times New Roman"/>
          <w:sz w:val="24"/>
          <w:szCs w:val="24"/>
        </w:rPr>
        <w:t>"</w:t>
      </w:r>
      <w:r w:rsidRPr="00BF0FB0">
        <w:rPr>
          <w:rFonts w:ascii="Times New Roman" w:hAnsi="Times New Roman" w:cs="Times New Roman"/>
          <w:sz w:val="24"/>
          <w:szCs w:val="24"/>
        </w:rPr>
        <w:t>Symposium on Bifidobacteria and other Beneficial Microbes</w:t>
      </w:r>
      <w:r>
        <w:rPr>
          <w:rFonts w:ascii="Times New Roman" w:hAnsi="Times New Roman" w:cs="Times New Roman"/>
          <w:sz w:val="24"/>
          <w:szCs w:val="24"/>
        </w:rPr>
        <w:t>"</w:t>
      </w:r>
      <w:r w:rsidRPr="00BF0FB0">
        <w:rPr>
          <w:rFonts w:ascii="Times New Roman" w:hAnsi="Times New Roman" w:cs="Times New Roman"/>
          <w:sz w:val="24"/>
          <w:szCs w:val="24"/>
        </w:rPr>
        <w:t>, Parma, Italy.</w:t>
      </w:r>
    </w:p>
    <w:p w14:paraId="7623F463"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2020 Co-organizer, </w:t>
      </w:r>
      <w:r>
        <w:rPr>
          <w:rFonts w:ascii="Times New Roman" w:hAnsi="Times New Roman" w:cs="Times New Roman"/>
          <w:sz w:val="24"/>
          <w:szCs w:val="24"/>
        </w:rPr>
        <w:t>"</w:t>
      </w:r>
      <w:r w:rsidRPr="00BF0FB0">
        <w:rPr>
          <w:rFonts w:ascii="Times New Roman" w:hAnsi="Times New Roman" w:cs="Times New Roman"/>
          <w:sz w:val="24"/>
          <w:szCs w:val="24"/>
        </w:rPr>
        <w:t>Cortona Procaryotes Meeting</w:t>
      </w:r>
      <w:r>
        <w:rPr>
          <w:rFonts w:ascii="Times New Roman" w:hAnsi="Times New Roman" w:cs="Times New Roman"/>
          <w:sz w:val="24"/>
          <w:szCs w:val="24"/>
        </w:rPr>
        <w:t>"</w:t>
      </w:r>
      <w:r w:rsidRPr="00BF0FB0">
        <w:rPr>
          <w:rFonts w:ascii="Times New Roman" w:hAnsi="Times New Roman" w:cs="Times New Roman"/>
          <w:sz w:val="24"/>
          <w:szCs w:val="24"/>
        </w:rPr>
        <w:t xml:space="preserve">, Italy </w:t>
      </w:r>
    </w:p>
    <w:p w14:paraId="5C636A0E"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2019 Co-organizer </w:t>
      </w:r>
      <w:r>
        <w:rPr>
          <w:rFonts w:ascii="Times New Roman" w:hAnsi="Times New Roman" w:cs="Times New Roman"/>
          <w:sz w:val="24"/>
          <w:szCs w:val="24"/>
        </w:rPr>
        <w:t>"</w:t>
      </w:r>
      <w:r w:rsidRPr="00BF0FB0">
        <w:rPr>
          <w:rFonts w:ascii="Times New Roman" w:hAnsi="Times New Roman" w:cs="Times New Roman"/>
          <w:sz w:val="24"/>
          <w:szCs w:val="24"/>
        </w:rPr>
        <w:t>Genetics of Industrial Microorganisms</w:t>
      </w:r>
      <w:r>
        <w:rPr>
          <w:rFonts w:ascii="Times New Roman" w:hAnsi="Times New Roman" w:cs="Times New Roman"/>
          <w:sz w:val="24"/>
          <w:szCs w:val="24"/>
        </w:rPr>
        <w:t>"</w:t>
      </w:r>
      <w:r w:rsidRPr="00BF0FB0">
        <w:rPr>
          <w:rFonts w:ascii="Times New Roman" w:hAnsi="Times New Roman" w:cs="Times New Roman"/>
          <w:sz w:val="24"/>
          <w:szCs w:val="24"/>
        </w:rPr>
        <w:t>, International Conference, Italy.</w:t>
      </w:r>
    </w:p>
    <w:p w14:paraId="6CE89118"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2016 Co-organizer of the </w:t>
      </w:r>
      <w:r>
        <w:rPr>
          <w:rFonts w:ascii="Times New Roman" w:hAnsi="Times New Roman" w:cs="Times New Roman"/>
          <w:sz w:val="24"/>
          <w:szCs w:val="24"/>
        </w:rPr>
        <w:t>"</w:t>
      </w:r>
      <w:r w:rsidRPr="00BF0FB0">
        <w:rPr>
          <w:rFonts w:ascii="Times New Roman" w:hAnsi="Times New Roman" w:cs="Times New Roman"/>
          <w:sz w:val="24"/>
          <w:szCs w:val="24"/>
        </w:rPr>
        <w:t xml:space="preserve">4th International Symposium on </w:t>
      </w:r>
      <w:proofErr w:type="spellStart"/>
      <w:r w:rsidRPr="00BF0FB0">
        <w:rPr>
          <w:rFonts w:ascii="Times New Roman" w:hAnsi="Times New Roman" w:cs="Times New Roman"/>
          <w:sz w:val="24"/>
          <w:szCs w:val="24"/>
        </w:rPr>
        <w:t>Propionibacteria</w:t>
      </w:r>
      <w:proofErr w:type="spellEnd"/>
      <w:r w:rsidRPr="00BF0FB0">
        <w:rPr>
          <w:rFonts w:ascii="Times New Roman" w:hAnsi="Times New Roman" w:cs="Times New Roman"/>
          <w:sz w:val="24"/>
          <w:szCs w:val="24"/>
        </w:rPr>
        <w:t xml:space="preserve"> and Bifidobacteria</w:t>
      </w:r>
      <w:r>
        <w:rPr>
          <w:rFonts w:ascii="Times New Roman" w:hAnsi="Times New Roman" w:cs="Times New Roman"/>
          <w:sz w:val="24"/>
          <w:szCs w:val="24"/>
        </w:rPr>
        <w:t>"</w:t>
      </w:r>
      <w:r w:rsidRPr="00BF0FB0">
        <w:rPr>
          <w:rFonts w:ascii="Times New Roman" w:hAnsi="Times New Roman" w:cs="Times New Roman"/>
          <w:sz w:val="24"/>
          <w:szCs w:val="24"/>
        </w:rPr>
        <w:t>, Ireland.</w:t>
      </w:r>
    </w:p>
    <w:p w14:paraId="31134925"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2015 Co-Organizer 30th National Conference of the SIMGBM, Italy.</w:t>
      </w:r>
    </w:p>
    <w:p w14:paraId="4BE9DAFF"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2013 Co-Organizer  and chairman </w:t>
      </w:r>
      <w:r>
        <w:rPr>
          <w:rFonts w:ascii="Times New Roman" w:hAnsi="Times New Roman" w:cs="Times New Roman"/>
          <w:sz w:val="24"/>
          <w:szCs w:val="24"/>
        </w:rPr>
        <w:t>"</w:t>
      </w:r>
      <w:proofErr w:type="spellStart"/>
      <w:r w:rsidRPr="00BF0FB0">
        <w:rPr>
          <w:rFonts w:ascii="Times New Roman" w:hAnsi="Times New Roman" w:cs="Times New Roman"/>
          <w:sz w:val="24"/>
          <w:szCs w:val="24"/>
        </w:rPr>
        <w:t>Eagen</w:t>
      </w:r>
      <w:proofErr w:type="spellEnd"/>
      <w:r w:rsidRPr="00BF0FB0">
        <w:rPr>
          <w:rFonts w:ascii="Times New Roman" w:hAnsi="Times New Roman" w:cs="Times New Roman"/>
          <w:sz w:val="24"/>
          <w:szCs w:val="24"/>
        </w:rPr>
        <w:t xml:space="preserve"> Postgraduate course on Gut Microbiome</w:t>
      </w:r>
      <w:r>
        <w:rPr>
          <w:rFonts w:ascii="Times New Roman" w:hAnsi="Times New Roman" w:cs="Times New Roman"/>
          <w:sz w:val="24"/>
          <w:szCs w:val="24"/>
        </w:rPr>
        <w:t>"</w:t>
      </w:r>
      <w:r w:rsidRPr="00BF0FB0">
        <w:rPr>
          <w:rFonts w:ascii="Times New Roman" w:hAnsi="Times New Roman" w:cs="Times New Roman"/>
          <w:sz w:val="24"/>
          <w:szCs w:val="24"/>
        </w:rPr>
        <w:t>, Italy.</w:t>
      </w:r>
    </w:p>
    <w:p w14:paraId="65833835" w14:textId="77777777" w:rsidR="00BE12A2" w:rsidRPr="00BF0FB0" w:rsidRDefault="00BE12A2" w:rsidP="00BE12A2">
      <w:pPr>
        <w:spacing w:after="0" w:line="240" w:lineRule="auto"/>
        <w:rPr>
          <w:rFonts w:ascii="Times New Roman" w:hAnsi="Times New Roman" w:cs="Times New Roman"/>
          <w:sz w:val="24"/>
          <w:szCs w:val="24"/>
        </w:rPr>
      </w:pPr>
    </w:p>
    <w:p w14:paraId="761045B5" w14:textId="77777777" w:rsidR="00BE12A2" w:rsidRPr="00BF0FB0" w:rsidRDefault="00BE12A2" w:rsidP="00BE12A2">
      <w:pPr>
        <w:spacing w:after="0" w:line="240" w:lineRule="auto"/>
        <w:rPr>
          <w:rFonts w:ascii="Times New Roman" w:hAnsi="Times New Roman" w:cs="Times New Roman"/>
          <w:b/>
          <w:sz w:val="24"/>
          <w:szCs w:val="24"/>
        </w:rPr>
      </w:pPr>
      <w:r w:rsidRPr="00BF0FB0">
        <w:rPr>
          <w:rFonts w:ascii="Times New Roman" w:hAnsi="Times New Roman" w:cs="Times New Roman"/>
          <w:b/>
          <w:sz w:val="24"/>
          <w:szCs w:val="24"/>
        </w:rPr>
        <w:t>ISTITUTIONAL RESPONSABILITIES</w:t>
      </w:r>
    </w:p>
    <w:p w14:paraId="694F25A4"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2020-present </w:t>
      </w:r>
      <w:r w:rsidRPr="00BF0FB0">
        <w:rPr>
          <w:rFonts w:ascii="Times New Roman" w:hAnsi="Times New Roman" w:cs="Times New Roman"/>
          <w:sz w:val="24"/>
          <w:szCs w:val="24"/>
        </w:rPr>
        <w:tab/>
        <w:t>President of the PhD School in Biotechnology and Biosciences, University of Parma.</w:t>
      </w:r>
    </w:p>
    <w:p w14:paraId="1C63EC35"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2017-Present </w:t>
      </w:r>
      <w:r w:rsidRPr="00BF0FB0">
        <w:rPr>
          <w:rFonts w:ascii="Times New Roman" w:hAnsi="Times New Roman" w:cs="Times New Roman"/>
          <w:sz w:val="24"/>
          <w:szCs w:val="24"/>
        </w:rPr>
        <w:tab/>
        <w:t xml:space="preserve">Head of the Interdepartmental Centre </w:t>
      </w:r>
      <w:r>
        <w:rPr>
          <w:rFonts w:ascii="Times New Roman" w:hAnsi="Times New Roman" w:cs="Times New Roman"/>
          <w:sz w:val="24"/>
          <w:szCs w:val="24"/>
        </w:rPr>
        <w:t>"</w:t>
      </w:r>
      <w:r w:rsidRPr="00BF0FB0">
        <w:rPr>
          <w:rFonts w:ascii="Times New Roman" w:hAnsi="Times New Roman" w:cs="Times New Roman"/>
          <w:sz w:val="24"/>
          <w:szCs w:val="24"/>
        </w:rPr>
        <w:t>Microbiome Research Hub</w:t>
      </w:r>
      <w:r>
        <w:rPr>
          <w:rFonts w:ascii="Times New Roman" w:hAnsi="Times New Roman" w:cs="Times New Roman"/>
          <w:sz w:val="24"/>
          <w:szCs w:val="24"/>
        </w:rPr>
        <w:t>"</w:t>
      </w:r>
      <w:r w:rsidRPr="00BF0FB0">
        <w:rPr>
          <w:rFonts w:ascii="Times New Roman" w:hAnsi="Times New Roman" w:cs="Times New Roman"/>
          <w:sz w:val="24"/>
          <w:szCs w:val="24"/>
        </w:rPr>
        <w:t>, University of Parma.</w:t>
      </w:r>
    </w:p>
    <w:p w14:paraId="406968BF"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2017-2019</w:t>
      </w:r>
      <w:r w:rsidRPr="00BF0FB0">
        <w:rPr>
          <w:rFonts w:ascii="Times New Roman" w:hAnsi="Times New Roman" w:cs="Times New Roman"/>
          <w:sz w:val="24"/>
          <w:szCs w:val="24"/>
        </w:rPr>
        <w:tab/>
        <w:t>Deputy member of the board of the Master in Biotechnology, University of Parma.</w:t>
      </w:r>
    </w:p>
    <w:p w14:paraId="26E449C5"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2014-2016,</w:t>
      </w:r>
      <w:r w:rsidRPr="00BF0FB0">
        <w:rPr>
          <w:rFonts w:ascii="Times New Roman" w:hAnsi="Times New Roman" w:cs="Times New Roman"/>
          <w:sz w:val="24"/>
          <w:szCs w:val="24"/>
        </w:rPr>
        <w:tab/>
        <w:t>Head of the International Research Committee, Dept. Life Sciences, University of Parma.</w:t>
      </w:r>
    </w:p>
    <w:p w14:paraId="1EEED100"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2014-2016</w:t>
      </w:r>
      <w:r w:rsidRPr="00BF0FB0">
        <w:rPr>
          <w:rFonts w:ascii="Times New Roman" w:hAnsi="Times New Roman" w:cs="Times New Roman"/>
          <w:sz w:val="24"/>
          <w:szCs w:val="24"/>
        </w:rPr>
        <w:tab/>
        <w:t>Member of the steering committee of the Italian Society of General Microbiology and Microbial Biotechnology (representative of the microbial biotechnologies).</w:t>
      </w:r>
    </w:p>
    <w:p w14:paraId="4AD4BCF3" w14:textId="77777777" w:rsidR="00BE12A2" w:rsidRPr="00BF0FB0" w:rsidRDefault="00BE12A2" w:rsidP="00BE12A2">
      <w:pPr>
        <w:spacing w:after="0" w:line="240" w:lineRule="auto"/>
        <w:rPr>
          <w:rFonts w:ascii="Times New Roman" w:hAnsi="Times New Roman" w:cs="Times New Roman"/>
          <w:sz w:val="24"/>
          <w:szCs w:val="24"/>
        </w:rPr>
      </w:pPr>
    </w:p>
    <w:p w14:paraId="5E6188D9" w14:textId="77777777" w:rsidR="00BE12A2" w:rsidRPr="00BF0FB0" w:rsidRDefault="00BE12A2" w:rsidP="00BE12A2">
      <w:pPr>
        <w:spacing w:after="0" w:line="240" w:lineRule="auto"/>
        <w:rPr>
          <w:rFonts w:ascii="Times New Roman" w:hAnsi="Times New Roman" w:cs="Times New Roman"/>
          <w:b/>
          <w:sz w:val="24"/>
          <w:szCs w:val="24"/>
        </w:rPr>
      </w:pPr>
      <w:r w:rsidRPr="00BF0FB0">
        <w:rPr>
          <w:rFonts w:ascii="Times New Roman" w:hAnsi="Times New Roman" w:cs="Times New Roman"/>
          <w:b/>
          <w:sz w:val="24"/>
          <w:szCs w:val="24"/>
        </w:rPr>
        <w:t>COMMISSION OF TRUST</w:t>
      </w:r>
    </w:p>
    <w:p w14:paraId="5ECBCD1D" w14:textId="77777777" w:rsidR="00BE12A2" w:rsidRPr="00BF0FB0" w:rsidRDefault="00BE12A2" w:rsidP="00BE12A2">
      <w:pPr>
        <w:spacing w:after="0" w:line="240" w:lineRule="auto"/>
        <w:rPr>
          <w:rFonts w:ascii="Times New Roman" w:hAnsi="Times New Roman" w:cs="Times New Roman"/>
          <w:sz w:val="24"/>
          <w:szCs w:val="24"/>
          <w:u w:val="single"/>
        </w:rPr>
      </w:pPr>
      <w:r w:rsidRPr="00BF0FB0">
        <w:rPr>
          <w:rFonts w:ascii="Times New Roman" w:hAnsi="Times New Roman" w:cs="Times New Roman"/>
          <w:sz w:val="24"/>
          <w:szCs w:val="24"/>
        </w:rPr>
        <w:t>2019</w:t>
      </w:r>
      <w:r w:rsidRPr="00BF0FB0">
        <w:rPr>
          <w:rFonts w:ascii="Times New Roman" w:hAnsi="Times New Roman" w:cs="Times New Roman"/>
          <w:sz w:val="24"/>
          <w:szCs w:val="24"/>
        </w:rPr>
        <w:tab/>
      </w:r>
      <w:r w:rsidRPr="00BF0FB0">
        <w:rPr>
          <w:rFonts w:ascii="Times New Roman" w:hAnsi="Times New Roman" w:cs="Times New Roman"/>
          <w:sz w:val="24"/>
          <w:szCs w:val="24"/>
        </w:rPr>
        <w:tab/>
      </w:r>
      <w:r w:rsidRPr="00F75017">
        <w:rPr>
          <w:rFonts w:ascii="Times New Roman" w:hAnsi="Times New Roman" w:cs="Times New Roman"/>
          <w:bCs/>
          <w:color w:val="000000"/>
          <w:sz w:val="24"/>
          <w:szCs w:val="24"/>
        </w:rPr>
        <w:t>Member of the ERC Advanced Grants Evaluation Panel.</w:t>
      </w:r>
      <w:r w:rsidRPr="00F75017">
        <w:rPr>
          <w:rFonts w:ascii="Times New Roman" w:hAnsi="Times New Roman" w:cs="Times New Roman"/>
          <w:bCs/>
          <w:sz w:val="24"/>
          <w:szCs w:val="24"/>
        </w:rPr>
        <w:t xml:space="preserve"> </w:t>
      </w:r>
    </w:p>
    <w:p w14:paraId="4B88BB09"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2019-Present </w:t>
      </w:r>
      <w:r w:rsidRPr="00BF0FB0">
        <w:rPr>
          <w:rFonts w:ascii="Times New Roman" w:hAnsi="Times New Roman" w:cs="Times New Roman"/>
          <w:sz w:val="24"/>
          <w:szCs w:val="24"/>
        </w:rPr>
        <w:tab/>
        <w:t xml:space="preserve">Member of the Editorial Board, </w:t>
      </w:r>
      <w:r w:rsidRPr="00BF0FB0">
        <w:rPr>
          <w:rFonts w:ascii="Times New Roman" w:hAnsi="Times New Roman" w:cs="Times New Roman"/>
          <w:i/>
          <w:sz w:val="24"/>
          <w:szCs w:val="24"/>
        </w:rPr>
        <w:t>Microbiome.</w:t>
      </w:r>
    </w:p>
    <w:p w14:paraId="577C1884"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2019-Present</w:t>
      </w:r>
      <w:r w:rsidRPr="00BF0FB0">
        <w:rPr>
          <w:rFonts w:ascii="Times New Roman" w:hAnsi="Times New Roman" w:cs="Times New Roman"/>
          <w:sz w:val="24"/>
          <w:szCs w:val="24"/>
        </w:rPr>
        <w:tab/>
        <w:t xml:space="preserve">Member of the Editorial Board, </w:t>
      </w:r>
      <w:r w:rsidRPr="00BF0FB0">
        <w:rPr>
          <w:rFonts w:ascii="Times New Roman" w:hAnsi="Times New Roman" w:cs="Times New Roman"/>
          <w:i/>
          <w:sz w:val="24"/>
          <w:szCs w:val="24"/>
        </w:rPr>
        <w:t>Microorganisms</w:t>
      </w:r>
      <w:r w:rsidRPr="00BF0FB0">
        <w:rPr>
          <w:rFonts w:ascii="Times New Roman" w:hAnsi="Times New Roman" w:cs="Times New Roman"/>
          <w:sz w:val="24"/>
          <w:szCs w:val="24"/>
        </w:rPr>
        <w:t>.</w:t>
      </w:r>
    </w:p>
    <w:p w14:paraId="4EC56E66"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lastRenderedPageBreak/>
        <w:t xml:space="preserve">2018-Present </w:t>
      </w:r>
      <w:r w:rsidRPr="00BF0FB0">
        <w:rPr>
          <w:rFonts w:ascii="Times New Roman" w:hAnsi="Times New Roman" w:cs="Times New Roman"/>
          <w:sz w:val="24"/>
          <w:szCs w:val="24"/>
        </w:rPr>
        <w:tab/>
        <w:t xml:space="preserve">Member of the Editorial Board, </w:t>
      </w:r>
      <w:r w:rsidRPr="00BF0FB0">
        <w:rPr>
          <w:rFonts w:ascii="Times New Roman" w:hAnsi="Times New Roman" w:cs="Times New Roman"/>
          <w:i/>
          <w:sz w:val="24"/>
          <w:szCs w:val="24"/>
        </w:rPr>
        <w:t>Microbial Biotechnology.</w:t>
      </w:r>
      <w:r w:rsidRPr="00BF0FB0">
        <w:rPr>
          <w:rFonts w:ascii="Times New Roman" w:hAnsi="Times New Roman" w:cs="Times New Roman"/>
          <w:sz w:val="24"/>
          <w:szCs w:val="24"/>
        </w:rPr>
        <w:t xml:space="preserve"> </w:t>
      </w:r>
    </w:p>
    <w:p w14:paraId="07290EDB"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2017-2018</w:t>
      </w:r>
      <w:r w:rsidRPr="00BF0FB0">
        <w:rPr>
          <w:rFonts w:ascii="Times New Roman" w:hAnsi="Times New Roman" w:cs="Times New Roman"/>
          <w:sz w:val="24"/>
          <w:szCs w:val="24"/>
        </w:rPr>
        <w:tab/>
        <w:t>Member of the Joint Programming Initiatives (JPI) Evaluation Panel.</w:t>
      </w:r>
    </w:p>
    <w:p w14:paraId="4D2BAC31"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2016-Present</w:t>
      </w:r>
      <w:r w:rsidRPr="00BF0FB0">
        <w:rPr>
          <w:rFonts w:ascii="Times New Roman" w:hAnsi="Times New Roman" w:cs="Times New Roman"/>
          <w:sz w:val="24"/>
          <w:szCs w:val="24"/>
        </w:rPr>
        <w:tab/>
        <w:t xml:space="preserve">Member of the Editorial Board, </w:t>
      </w:r>
      <w:r w:rsidRPr="00BF0FB0">
        <w:rPr>
          <w:rFonts w:ascii="Times New Roman" w:hAnsi="Times New Roman" w:cs="Times New Roman"/>
          <w:i/>
          <w:sz w:val="24"/>
          <w:szCs w:val="24"/>
        </w:rPr>
        <w:t>Scientific Reports.</w:t>
      </w:r>
    </w:p>
    <w:p w14:paraId="1F79BC54"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2015-Present</w:t>
      </w:r>
      <w:r w:rsidRPr="00BF0FB0">
        <w:rPr>
          <w:rFonts w:ascii="Times New Roman" w:hAnsi="Times New Roman" w:cs="Times New Roman"/>
          <w:sz w:val="24"/>
          <w:szCs w:val="24"/>
        </w:rPr>
        <w:tab/>
        <w:t xml:space="preserve">Member of the Scientific Committee for the evaluation of the research projects </w:t>
      </w:r>
      <w:r>
        <w:rPr>
          <w:rFonts w:ascii="Times New Roman" w:hAnsi="Times New Roman" w:cs="Times New Roman"/>
          <w:sz w:val="24"/>
          <w:szCs w:val="24"/>
        </w:rPr>
        <w:t>"</w:t>
      </w:r>
      <w:r w:rsidRPr="00BF0FB0">
        <w:rPr>
          <w:rFonts w:ascii="Times New Roman" w:hAnsi="Times New Roman" w:cs="Times New Roman"/>
          <w:sz w:val="24"/>
          <w:szCs w:val="24"/>
        </w:rPr>
        <w:t xml:space="preserve">ETH Grant funding </w:t>
      </w:r>
      <w:proofErr w:type="spellStart"/>
      <w:r w:rsidRPr="00BF0FB0">
        <w:rPr>
          <w:rFonts w:ascii="Times New Roman" w:hAnsi="Times New Roman" w:cs="Times New Roman"/>
          <w:sz w:val="24"/>
          <w:szCs w:val="24"/>
        </w:rPr>
        <w:t>programme</w:t>
      </w:r>
      <w:proofErr w:type="spellEnd"/>
      <w:r>
        <w:rPr>
          <w:rFonts w:ascii="Times New Roman" w:hAnsi="Times New Roman" w:cs="Times New Roman"/>
          <w:sz w:val="24"/>
          <w:szCs w:val="24"/>
        </w:rPr>
        <w:t>"</w:t>
      </w:r>
      <w:r w:rsidRPr="00BF0FB0">
        <w:rPr>
          <w:rFonts w:ascii="Times New Roman" w:hAnsi="Times New Roman" w:cs="Times New Roman"/>
          <w:sz w:val="24"/>
          <w:szCs w:val="24"/>
        </w:rPr>
        <w:t>, ETH, Zurich, Switzerland</w:t>
      </w:r>
    </w:p>
    <w:p w14:paraId="1C3AA4E8"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2014-Present</w:t>
      </w:r>
      <w:r w:rsidRPr="00BF0FB0">
        <w:rPr>
          <w:rFonts w:ascii="Times New Roman" w:hAnsi="Times New Roman" w:cs="Times New Roman"/>
          <w:sz w:val="24"/>
          <w:szCs w:val="24"/>
        </w:rPr>
        <w:tab/>
        <w:t xml:space="preserve">Member of the Scientific Committee for the evaluation of the research projects </w:t>
      </w:r>
      <w:hyperlink r:id="rId5" w:history="1">
        <w:r>
          <w:rPr>
            <w:rFonts w:ascii="Times New Roman" w:hAnsi="Times New Roman" w:cs="Times New Roman"/>
            <w:sz w:val="24"/>
            <w:szCs w:val="24"/>
          </w:rPr>
          <w:t xml:space="preserve">"Danish Council for Independent Research | </w:t>
        </w:r>
      </w:hyperlink>
      <w:r w:rsidRPr="00BF0FB0">
        <w:rPr>
          <w:rFonts w:ascii="Times New Roman" w:hAnsi="Times New Roman" w:cs="Times New Roman"/>
          <w:sz w:val="24"/>
          <w:szCs w:val="24"/>
        </w:rPr>
        <w:t>Technology and Production Sciences</w:t>
      </w:r>
      <w:r>
        <w:rPr>
          <w:rFonts w:ascii="Times New Roman" w:hAnsi="Times New Roman" w:cs="Times New Roman"/>
          <w:sz w:val="24"/>
          <w:szCs w:val="24"/>
        </w:rPr>
        <w:t>"</w:t>
      </w:r>
      <w:r w:rsidRPr="00BF0FB0">
        <w:rPr>
          <w:rFonts w:ascii="Times New Roman" w:hAnsi="Times New Roman" w:cs="Times New Roman"/>
          <w:sz w:val="24"/>
          <w:szCs w:val="24"/>
        </w:rPr>
        <w:t>.</w:t>
      </w:r>
    </w:p>
    <w:p w14:paraId="10D50936"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 xml:space="preserve">2017-Present </w:t>
      </w:r>
      <w:r w:rsidRPr="00BF0FB0">
        <w:rPr>
          <w:rFonts w:ascii="Times New Roman" w:hAnsi="Times New Roman" w:cs="Times New Roman"/>
          <w:sz w:val="24"/>
          <w:szCs w:val="24"/>
        </w:rPr>
        <w:tab/>
      </w:r>
      <w:r>
        <w:rPr>
          <w:rFonts w:ascii="Times New Roman" w:hAnsi="Times New Roman" w:cs="Times New Roman"/>
          <w:sz w:val="24"/>
          <w:szCs w:val="24"/>
        </w:rPr>
        <w:t>"</w:t>
      </w:r>
      <w:r w:rsidRPr="00BF0FB0">
        <w:rPr>
          <w:rFonts w:ascii="Times New Roman" w:hAnsi="Times New Roman" w:cs="Times New Roman"/>
          <w:sz w:val="24"/>
          <w:szCs w:val="24"/>
        </w:rPr>
        <w:t>Habilitation</w:t>
      </w:r>
      <w:r>
        <w:rPr>
          <w:rFonts w:ascii="Times New Roman" w:hAnsi="Times New Roman" w:cs="Times New Roman"/>
          <w:sz w:val="24"/>
          <w:szCs w:val="24"/>
        </w:rPr>
        <w:t>"</w:t>
      </w:r>
      <w:r w:rsidRPr="00BF0FB0">
        <w:rPr>
          <w:rFonts w:ascii="Times New Roman" w:hAnsi="Times New Roman" w:cs="Times New Roman"/>
          <w:sz w:val="24"/>
          <w:szCs w:val="24"/>
        </w:rPr>
        <w:t xml:space="preserve"> Committee for the evaluation of the scientific quality of applicants to Associate Professorship ETH, Zurich, Switzerland.</w:t>
      </w:r>
    </w:p>
    <w:p w14:paraId="57CF278B"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2013-2015</w:t>
      </w:r>
      <w:r w:rsidRPr="00BF0FB0">
        <w:rPr>
          <w:rFonts w:ascii="Times New Roman" w:hAnsi="Times New Roman" w:cs="Times New Roman"/>
          <w:sz w:val="24"/>
          <w:szCs w:val="24"/>
        </w:rPr>
        <w:tab/>
        <w:t>Member of the Scientific Advisor Board of the project EU GENOBOX.</w:t>
      </w:r>
    </w:p>
    <w:p w14:paraId="412CF1E9" w14:textId="77777777" w:rsidR="00BE12A2" w:rsidRPr="00BF0FB0" w:rsidRDefault="00BE12A2" w:rsidP="00BE12A2">
      <w:pPr>
        <w:spacing w:after="0" w:line="240" w:lineRule="auto"/>
        <w:rPr>
          <w:rFonts w:ascii="Times New Roman" w:hAnsi="Times New Roman" w:cs="Times New Roman"/>
          <w:sz w:val="24"/>
          <w:szCs w:val="24"/>
        </w:rPr>
      </w:pPr>
      <w:r w:rsidRPr="00BF0FB0">
        <w:rPr>
          <w:rFonts w:ascii="Times New Roman" w:hAnsi="Times New Roman" w:cs="Times New Roman"/>
          <w:sz w:val="24"/>
          <w:szCs w:val="24"/>
        </w:rPr>
        <w:t>2012-Present</w:t>
      </w:r>
      <w:r w:rsidRPr="00BF0FB0">
        <w:rPr>
          <w:rFonts w:ascii="Times New Roman" w:hAnsi="Times New Roman" w:cs="Times New Roman"/>
          <w:sz w:val="24"/>
          <w:szCs w:val="24"/>
        </w:rPr>
        <w:tab/>
        <w:t xml:space="preserve">Member of the Editorial Board, </w:t>
      </w:r>
      <w:r w:rsidRPr="00BF0FB0">
        <w:rPr>
          <w:rFonts w:ascii="Times New Roman" w:hAnsi="Times New Roman" w:cs="Times New Roman"/>
          <w:i/>
          <w:sz w:val="24"/>
          <w:szCs w:val="24"/>
        </w:rPr>
        <w:t>Applied and Environmental Microbiology.</w:t>
      </w:r>
    </w:p>
    <w:p w14:paraId="74495F7E" w14:textId="77777777" w:rsidR="00BE12A2" w:rsidRPr="00BF0FB0" w:rsidRDefault="00BE12A2" w:rsidP="00BE12A2">
      <w:pPr>
        <w:spacing w:after="0" w:line="240" w:lineRule="auto"/>
        <w:rPr>
          <w:rFonts w:ascii="Times New Roman" w:hAnsi="Times New Roman" w:cs="Times New Roman"/>
          <w:i/>
          <w:sz w:val="24"/>
          <w:szCs w:val="24"/>
        </w:rPr>
      </w:pPr>
      <w:r w:rsidRPr="00BF0FB0">
        <w:rPr>
          <w:rFonts w:ascii="Times New Roman" w:hAnsi="Times New Roman" w:cs="Times New Roman"/>
          <w:sz w:val="24"/>
          <w:szCs w:val="24"/>
        </w:rPr>
        <w:t xml:space="preserve">2008-Present  </w:t>
      </w:r>
      <w:r w:rsidRPr="00BF0FB0">
        <w:rPr>
          <w:rFonts w:ascii="Times New Roman" w:hAnsi="Times New Roman" w:cs="Times New Roman"/>
          <w:sz w:val="24"/>
          <w:szCs w:val="24"/>
        </w:rPr>
        <w:tab/>
        <w:t xml:space="preserve">Member of the Editorial Board, </w:t>
      </w:r>
      <w:r w:rsidRPr="00BF0FB0">
        <w:rPr>
          <w:rFonts w:ascii="Times New Roman" w:hAnsi="Times New Roman" w:cs="Times New Roman"/>
          <w:i/>
          <w:sz w:val="24"/>
          <w:szCs w:val="24"/>
        </w:rPr>
        <w:t>Frontiers in Bioscience.</w:t>
      </w:r>
    </w:p>
    <w:p w14:paraId="56FB7459" w14:textId="77777777" w:rsidR="00B441C3" w:rsidRDefault="007F1C66"/>
    <w:sectPr w:rsidR="00B44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A2"/>
    <w:rsid w:val="001538B1"/>
    <w:rsid w:val="0038182A"/>
    <w:rsid w:val="007F1C66"/>
    <w:rsid w:val="00BE12A2"/>
    <w:rsid w:val="00EE17F7"/>
    <w:rsid w:val="00F8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82EC"/>
  <w15:chartTrackingRefBased/>
  <w15:docId w15:val="{60865C7A-3F09-424F-A6DA-1083553E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dk/raad-og-udvalg/det-frie-forskningsraad/faglige-forskningsraad/forskningsraadet-for-natur-og-unive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VENTURA</dc:creator>
  <cp:keywords/>
  <dc:description/>
  <cp:lastModifiedBy>Marco VENTURA</cp:lastModifiedBy>
  <cp:revision>4</cp:revision>
  <dcterms:created xsi:type="dcterms:W3CDTF">2021-01-15T13:53:00Z</dcterms:created>
  <dcterms:modified xsi:type="dcterms:W3CDTF">2021-01-15T14:06:00Z</dcterms:modified>
</cp:coreProperties>
</file>